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5040"/>
        <w:gridCol w:w="3762"/>
      </w:tblGrid>
      <w:tr w:rsidR="00307386" w:rsidRPr="009F6DFF" w:rsidTr="0056035A">
        <w:trPr>
          <w:trHeight w:val="144"/>
        </w:trPr>
        <w:tc>
          <w:tcPr>
            <w:tcW w:w="9990" w:type="dxa"/>
            <w:gridSpan w:val="3"/>
            <w:shd w:val="clear" w:color="auto" w:fill="808080" w:themeFill="background1" w:themeFillShade="80"/>
          </w:tcPr>
          <w:p w:rsidR="00307386" w:rsidRPr="00CC2891" w:rsidRDefault="00E06F21" w:rsidP="00B7206C">
            <w:pPr>
              <w:pStyle w:val="Heading6"/>
              <w:tabs>
                <w:tab w:val="left" w:pos="7098"/>
              </w:tabs>
              <w:ind w:firstLine="0"/>
              <w:outlineLvl w:val="5"/>
              <w:rPr>
                <w:rFonts w:ascii="Arial" w:hAnsi="Arial" w:cs="Arial"/>
                <w:b w:val="0"/>
                <w:color w:val="FFFFFF" w:themeColor="background1"/>
              </w:rPr>
            </w:pPr>
            <w:r w:rsidRPr="00CC2891">
              <w:rPr>
                <w:rFonts w:ascii="Arial" w:hAnsi="Arial" w:cs="Arial"/>
                <w:b w:val="0"/>
                <w:color w:val="FFFFFF" w:themeColor="background1"/>
                <w:sz w:val="24"/>
                <w:szCs w:val="24"/>
              </w:rPr>
              <w:t>Mond</w:t>
            </w:r>
            <w:r w:rsidR="00D13723" w:rsidRPr="00CC2891">
              <w:rPr>
                <w:rFonts w:ascii="Arial" w:hAnsi="Arial" w:cs="Arial"/>
                <w:b w:val="0"/>
                <w:color w:val="FFFFFF" w:themeColor="background1"/>
                <w:sz w:val="24"/>
                <w:szCs w:val="24"/>
              </w:rPr>
              <w:t xml:space="preserve">ay, </w:t>
            </w:r>
            <w:r w:rsidR="00506802" w:rsidRPr="00CC2891">
              <w:rPr>
                <w:rFonts w:ascii="Arial" w:hAnsi="Arial" w:cs="Arial"/>
                <w:b w:val="0"/>
                <w:color w:val="FFFFFF" w:themeColor="background1"/>
                <w:sz w:val="24"/>
                <w:szCs w:val="24"/>
              </w:rPr>
              <w:t xml:space="preserve">November </w:t>
            </w:r>
            <w:r w:rsidR="00CC2891">
              <w:rPr>
                <w:rFonts w:ascii="Arial" w:hAnsi="Arial" w:cs="Arial"/>
                <w:b w:val="0"/>
                <w:color w:val="FFFFFF" w:themeColor="background1"/>
                <w:sz w:val="24"/>
                <w:szCs w:val="24"/>
              </w:rPr>
              <w:t>4</w:t>
            </w:r>
            <w:r w:rsidR="00CF448D" w:rsidRPr="00CC2891">
              <w:rPr>
                <w:rFonts w:ascii="Arial" w:hAnsi="Arial" w:cs="Arial"/>
                <w:b w:val="0"/>
                <w:color w:val="FFFFFF" w:themeColor="background1"/>
                <w:sz w:val="24"/>
                <w:szCs w:val="24"/>
              </w:rPr>
              <w:t>, 201</w:t>
            </w:r>
            <w:r w:rsidR="00CC2891">
              <w:rPr>
                <w:rFonts w:ascii="Arial" w:hAnsi="Arial" w:cs="Arial"/>
                <w:b w:val="0"/>
                <w:color w:val="FFFFFF" w:themeColor="background1"/>
                <w:sz w:val="24"/>
                <w:szCs w:val="24"/>
              </w:rPr>
              <w:t>9</w:t>
            </w:r>
          </w:p>
        </w:tc>
      </w:tr>
      <w:tr w:rsidR="00D13723" w:rsidRPr="009F6DFF" w:rsidTr="0019228D">
        <w:trPr>
          <w:trHeight w:val="144"/>
        </w:trPr>
        <w:tc>
          <w:tcPr>
            <w:tcW w:w="1188" w:type="dxa"/>
            <w:shd w:val="clear" w:color="auto" w:fill="F2F2F2" w:themeFill="background1" w:themeFillShade="F2"/>
          </w:tcPr>
          <w:p w:rsidR="00D13723" w:rsidRPr="00163078" w:rsidRDefault="00D13723" w:rsidP="001F00B8">
            <w:pPr>
              <w:ind w:right="83"/>
              <w:jc w:val="center"/>
              <w:rPr>
                <w:rFonts w:ascii="Arial" w:hAnsi="Arial" w:cs="Arial"/>
                <w:b/>
                <w:sz w:val="18"/>
                <w:szCs w:val="18"/>
              </w:rPr>
            </w:pPr>
            <w:r w:rsidRPr="00163078">
              <w:rPr>
                <w:rFonts w:ascii="Arial" w:hAnsi="Arial" w:cs="Arial"/>
                <w:b/>
                <w:sz w:val="18"/>
                <w:szCs w:val="18"/>
              </w:rPr>
              <w:t>7:30</w:t>
            </w:r>
          </w:p>
        </w:tc>
        <w:tc>
          <w:tcPr>
            <w:tcW w:w="8802" w:type="dxa"/>
            <w:gridSpan w:val="2"/>
            <w:shd w:val="clear" w:color="auto" w:fill="F2F2F2" w:themeFill="background1" w:themeFillShade="F2"/>
          </w:tcPr>
          <w:p w:rsidR="00D13723" w:rsidRPr="00163078" w:rsidRDefault="00D13723" w:rsidP="005567F4">
            <w:pPr>
              <w:rPr>
                <w:rFonts w:ascii="Arial" w:hAnsi="Arial" w:cs="Arial"/>
                <w:b/>
                <w:sz w:val="18"/>
                <w:szCs w:val="18"/>
              </w:rPr>
            </w:pPr>
            <w:r w:rsidRPr="00163078">
              <w:rPr>
                <w:rFonts w:ascii="Arial" w:hAnsi="Arial" w:cs="Arial"/>
                <w:b/>
                <w:sz w:val="18"/>
                <w:szCs w:val="18"/>
              </w:rPr>
              <w:t>Welcome and Continental Breakfast</w:t>
            </w:r>
          </w:p>
        </w:tc>
      </w:tr>
      <w:tr w:rsidR="00D13723" w:rsidRPr="009F6DFF" w:rsidTr="0056035A">
        <w:trPr>
          <w:trHeight w:val="144"/>
        </w:trPr>
        <w:tc>
          <w:tcPr>
            <w:tcW w:w="1188" w:type="dxa"/>
            <w:shd w:val="clear" w:color="auto" w:fill="auto"/>
          </w:tcPr>
          <w:p w:rsidR="00D13723" w:rsidRPr="00163078" w:rsidRDefault="00D13723" w:rsidP="001F00B8">
            <w:pPr>
              <w:tabs>
                <w:tab w:val="left" w:pos="600"/>
              </w:tabs>
              <w:ind w:right="83"/>
              <w:jc w:val="center"/>
              <w:rPr>
                <w:rFonts w:ascii="Arial" w:hAnsi="Arial" w:cs="Arial"/>
                <w:b/>
                <w:sz w:val="18"/>
                <w:szCs w:val="18"/>
              </w:rPr>
            </w:pPr>
            <w:r w:rsidRPr="00163078">
              <w:rPr>
                <w:rFonts w:ascii="Arial" w:hAnsi="Arial" w:cs="Arial"/>
                <w:b/>
                <w:sz w:val="18"/>
                <w:szCs w:val="18"/>
              </w:rPr>
              <w:t>7:45</w:t>
            </w:r>
          </w:p>
        </w:tc>
        <w:tc>
          <w:tcPr>
            <w:tcW w:w="8802" w:type="dxa"/>
            <w:gridSpan w:val="2"/>
            <w:shd w:val="clear" w:color="auto" w:fill="auto"/>
          </w:tcPr>
          <w:p w:rsidR="00D13723" w:rsidRPr="00163078" w:rsidRDefault="00E06F21" w:rsidP="005F1418">
            <w:pPr>
              <w:rPr>
                <w:rFonts w:ascii="Arial" w:hAnsi="Arial" w:cs="Arial"/>
                <w:b/>
                <w:sz w:val="18"/>
                <w:szCs w:val="18"/>
              </w:rPr>
            </w:pPr>
            <w:r w:rsidRPr="00163078">
              <w:rPr>
                <w:rFonts w:ascii="Arial" w:hAnsi="Arial" w:cs="Arial"/>
                <w:b/>
                <w:sz w:val="18"/>
                <w:szCs w:val="18"/>
              </w:rPr>
              <w:t>Interactive Polling Session</w:t>
            </w:r>
          </w:p>
        </w:tc>
      </w:tr>
      <w:tr w:rsidR="00D13723" w:rsidRPr="009F6DFF" w:rsidTr="0056035A">
        <w:trPr>
          <w:trHeight w:val="144"/>
        </w:trPr>
        <w:tc>
          <w:tcPr>
            <w:tcW w:w="1188" w:type="dxa"/>
            <w:shd w:val="clear" w:color="auto" w:fill="auto"/>
          </w:tcPr>
          <w:p w:rsidR="00D13723" w:rsidRPr="00163078" w:rsidRDefault="00D13723" w:rsidP="001F00B8">
            <w:pPr>
              <w:tabs>
                <w:tab w:val="left" w:pos="600"/>
              </w:tabs>
              <w:ind w:right="83"/>
              <w:jc w:val="center"/>
              <w:rPr>
                <w:rFonts w:ascii="Arial" w:hAnsi="Arial" w:cs="Arial"/>
                <w:b/>
                <w:sz w:val="18"/>
                <w:szCs w:val="18"/>
              </w:rPr>
            </w:pPr>
            <w:r w:rsidRPr="00163078">
              <w:rPr>
                <w:rFonts w:ascii="Arial" w:hAnsi="Arial" w:cs="Arial"/>
                <w:b/>
                <w:sz w:val="18"/>
                <w:szCs w:val="18"/>
              </w:rPr>
              <w:t>8:00</w:t>
            </w:r>
          </w:p>
        </w:tc>
        <w:tc>
          <w:tcPr>
            <w:tcW w:w="5040" w:type="dxa"/>
            <w:shd w:val="clear" w:color="auto" w:fill="auto"/>
          </w:tcPr>
          <w:p w:rsidR="00D13723" w:rsidRPr="00163078" w:rsidRDefault="006E5D47" w:rsidP="00EA2106">
            <w:pPr>
              <w:rPr>
                <w:rFonts w:ascii="Arial" w:hAnsi="Arial" w:cs="Arial"/>
                <w:b/>
                <w:sz w:val="18"/>
                <w:szCs w:val="18"/>
              </w:rPr>
            </w:pPr>
            <w:r>
              <w:rPr>
                <w:rFonts w:ascii="Arial" w:hAnsi="Arial" w:cs="Arial"/>
                <w:b/>
                <w:sz w:val="18"/>
                <w:szCs w:val="18"/>
              </w:rPr>
              <w:t>Imaging Fundamentals</w:t>
            </w:r>
          </w:p>
        </w:tc>
        <w:tc>
          <w:tcPr>
            <w:tcW w:w="3762" w:type="dxa"/>
            <w:shd w:val="clear" w:color="auto" w:fill="auto"/>
          </w:tcPr>
          <w:p w:rsidR="00D13723" w:rsidRPr="00163078" w:rsidRDefault="006E5D47" w:rsidP="005F1418">
            <w:pPr>
              <w:rPr>
                <w:rFonts w:ascii="Arial" w:hAnsi="Arial" w:cs="Arial"/>
                <w:b/>
                <w:sz w:val="18"/>
                <w:szCs w:val="18"/>
              </w:rPr>
            </w:pPr>
            <w:r w:rsidRPr="00163078">
              <w:rPr>
                <w:rFonts w:ascii="Arial" w:hAnsi="Arial" w:cs="Arial"/>
                <w:b/>
                <w:sz w:val="18"/>
                <w:szCs w:val="18"/>
              </w:rPr>
              <w:t>Lori Green, BA, RT, RDMS, RDCS, RVT</w:t>
            </w:r>
          </w:p>
        </w:tc>
      </w:tr>
      <w:tr w:rsidR="00D13723" w:rsidRPr="009F6DFF" w:rsidTr="0056035A">
        <w:trPr>
          <w:trHeight w:val="144"/>
        </w:trPr>
        <w:tc>
          <w:tcPr>
            <w:tcW w:w="1188" w:type="dxa"/>
            <w:shd w:val="clear" w:color="auto" w:fill="F2F2F2" w:themeFill="background1" w:themeFillShade="F2"/>
          </w:tcPr>
          <w:p w:rsidR="00D13723" w:rsidRPr="00163078" w:rsidRDefault="00E06F21" w:rsidP="001F00B8">
            <w:pPr>
              <w:tabs>
                <w:tab w:val="left" w:pos="600"/>
              </w:tabs>
              <w:ind w:right="83"/>
              <w:jc w:val="center"/>
              <w:rPr>
                <w:rFonts w:ascii="Arial" w:hAnsi="Arial" w:cs="Arial"/>
                <w:b/>
                <w:sz w:val="18"/>
                <w:szCs w:val="18"/>
              </w:rPr>
            </w:pPr>
            <w:r w:rsidRPr="00163078">
              <w:rPr>
                <w:rFonts w:ascii="Arial" w:hAnsi="Arial" w:cs="Arial"/>
                <w:b/>
                <w:sz w:val="18"/>
                <w:szCs w:val="18"/>
              </w:rPr>
              <w:t>8:45</w:t>
            </w:r>
          </w:p>
        </w:tc>
        <w:tc>
          <w:tcPr>
            <w:tcW w:w="8802" w:type="dxa"/>
            <w:gridSpan w:val="2"/>
            <w:shd w:val="clear" w:color="auto" w:fill="F2F2F2" w:themeFill="background1" w:themeFillShade="F2"/>
          </w:tcPr>
          <w:p w:rsidR="00D13723" w:rsidRPr="00163078" w:rsidRDefault="00E06F21" w:rsidP="005F1418">
            <w:pPr>
              <w:rPr>
                <w:rFonts w:ascii="Arial" w:hAnsi="Arial" w:cs="Arial"/>
                <w:b/>
                <w:sz w:val="18"/>
                <w:szCs w:val="18"/>
              </w:rPr>
            </w:pPr>
            <w:r w:rsidRPr="00163078">
              <w:rPr>
                <w:rFonts w:ascii="Arial" w:hAnsi="Arial" w:cs="Arial"/>
                <w:b/>
                <w:sz w:val="18"/>
                <w:szCs w:val="18"/>
              </w:rPr>
              <w:t>Break</w:t>
            </w:r>
          </w:p>
        </w:tc>
      </w:tr>
      <w:tr w:rsidR="00D13723" w:rsidRPr="009F6DFF" w:rsidTr="0056035A">
        <w:trPr>
          <w:trHeight w:val="144"/>
        </w:trPr>
        <w:tc>
          <w:tcPr>
            <w:tcW w:w="1188" w:type="dxa"/>
            <w:shd w:val="clear" w:color="auto" w:fill="auto"/>
          </w:tcPr>
          <w:p w:rsidR="00D13723" w:rsidRPr="00163078" w:rsidRDefault="00E06F21" w:rsidP="005F1418">
            <w:pPr>
              <w:tabs>
                <w:tab w:val="left" w:pos="600"/>
              </w:tabs>
              <w:ind w:right="83"/>
              <w:jc w:val="center"/>
              <w:rPr>
                <w:rFonts w:ascii="Arial" w:hAnsi="Arial" w:cs="Arial"/>
                <w:b/>
                <w:sz w:val="18"/>
                <w:szCs w:val="18"/>
              </w:rPr>
            </w:pPr>
            <w:r w:rsidRPr="00163078">
              <w:rPr>
                <w:rFonts w:ascii="Arial" w:hAnsi="Arial" w:cs="Arial"/>
                <w:b/>
                <w:sz w:val="18"/>
                <w:szCs w:val="18"/>
              </w:rPr>
              <w:t>9:00</w:t>
            </w:r>
          </w:p>
        </w:tc>
        <w:tc>
          <w:tcPr>
            <w:tcW w:w="5040" w:type="dxa"/>
            <w:shd w:val="clear" w:color="auto" w:fill="auto"/>
          </w:tcPr>
          <w:p w:rsidR="00D13723" w:rsidRPr="00163078" w:rsidRDefault="006E5D47" w:rsidP="001F00B8">
            <w:pPr>
              <w:rPr>
                <w:rFonts w:ascii="Arial" w:hAnsi="Arial" w:cs="Arial"/>
                <w:b/>
                <w:sz w:val="18"/>
                <w:szCs w:val="18"/>
              </w:rPr>
            </w:pPr>
            <w:r>
              <w:rPr>
                <w:rFonts w:ascii="Arial" w:hAnsi="Arial" w:cs="Arial"/>
                <w:b/>
                <w:sz w:val="18"/>
                <w:szCs w:val="18"/>
              </w:rPr>
              <w:t>Abdominal Anatomy/Scan Techniques</w:t>
            </w:r>
          </w:p>
        </w:tc>
        <w:tc>
          <w:tcPr>
            <w:tcW w:w="3762" w:type="dxa"/>
            <w:shd w:val="clear" w:color="auto" w:fill="auto"/>
          </w:tcPr>
          <w:p w:rsidR="00D13723" w:rsidRPr="00163078" w:rsidRDefault="003B67BB" w:rsidP="00106380">
            <w:pPr>
              <w:rPr>
                <w:rFonts w:ascii="Arial" w:hAnsi="Arial" w:cs="Arial"/>
                <w:b/>
                <w:sz w:val="18"/>
                <w:szCs w:val="18"/>
              </w:rPr>
            </w:pPr>
            <w:r>
              <w:rPr>
                <w:rFonts w:ascii="Arial" w:hAnsi="Arial" w:cs="Arial"/>
                <w:b/>
                <w:sz w:val="18"/>
                <w:szCs w:val="18"/>
              </w:rPr>
              <w:t xml:space="preserve">Brian Schenker, </w:t>
            </w:r>
            <w:r w:rsidR="00106380">
              <w:rPr>
                <w:rFonts w:ascii="Arial" w:hAnsi="Arial" w:cs="Arial"/>
                <w:b/>
                <w:sz w:val="18"/>
                <w:szCs w:val="18"/>
              </w:rPr>
              <w:t>MBA</w:t>
            </w:r>
            <w:r>
              <w:rPr>
                <w:rFonts w:ascii="Arial" w:hAnsi="Arial" w:cs="Arial"/>
                <w:b/>
                <w:sz w:val="18"/>
                <w:szCs w:val="18"/>
              </w:rPr>
              <w:t>, RDMS, RVT</w:t>
            </w:r>
          </w:p>
        </w:tc>
      </w:tr>
      <w:tr w:rsidR="00E06F21" w:rsidRPr="009F6DFF" w:rsidTr="00E06F21">
        <w:trPr>
          <w:trHeight w:val="144"/>
        </w:trPr>
        <w:tc>
          <w:tcPr>
            <w:tcW w:w="1188" w:type="dxa"/>
            <w:shd w:val="clear" w:color="auto" w:fill="auto"/>
          </w:tcPr>
          <w:p w:rsidR="00E06F21" w:rsidRPr="00163078" w:rsidRDefault="00E06F21" w:rsidP="006E5D47">
            <w:pPr>
              <w:tabs>
                <w:tab w:val="left" w:pos="600"/>
              </w:tabs>
              <w:ind w:right="83"/>
              <w:jc w:val="center"/>
              <w:rPr>
                <w:rFonts w:ascii="Arial" w:hAnsi="Arial" w:cs="Arial"/>
                <w:b/>
                <w:sz w:val="18"/>
                <w:szCs w:val="18"/>
              </w:rPr>
            </w:pPr>
            <w:r w:rsidRPr="00163078">
              <w:rPr>
                <w:rFonts w:ascii="Arial" w:hAnsi="Arial" w:cs="Arial"/>
                <w:b/>
                <w:sz w:val="18"/>
                <w:szCs w:val="18"/>
              </w:rPr>
              <w:t>9:</w:t>
            </w:r>
            <w:r w:rsidR="006E5D47">
              <w:rPr>
                <w:rFonts w:ascii="Arial" w:hAnsi="Arial" w:cs="Arial"/>
                <w:b/>
                <w:sz w:val="18"/>
                <w:szCs w:val="18"/>
              </w:rPr>
              <w:t>45</w:t>
            </w:r>
          </w:p>
        </w:tc>
        <w:tc>
          <w:tcPr>
            <w:tcW w:w="5040" w:type="dxa"/>
            <w:shd w:val="clear" w:color="auto" w:fill="auto"/>
          </w:tcPr>
          <w:p w:rsidR="00E06F21" w:rsidRPr="00163078" w:rsidRDefault="006E5D47" w:rsidP="005F1418">
            <w:pPr>
              <w:pStyle w:val="ListParagraph"/>
              <w:numPr>
                <w:ilvl w:val="0"/>
                <w:numId w:val="4"/>
              </w:numPr>
              <w:ind w:left="0"/>
              <w:rPr>
                <w:rFonts w:ascii="Arial" w:hAnsi="Arial" w:cs="Arial"/>
                <w:b/>
                <w:sz w:val="18"/>
                <w:szCs w:val="18"/>
              </w:rPr>
            </w:pPr>
            <w:r w:rsidRPr="00163078">
              <w:rPr>
                <w:rFonts w:ascii="Arial" w:hAnsi="Arial" w:cs="Arial"/>
                <w:b/>
                <w:sz w:val="18"/>
                <w:szCs w:val="18"/>
              </w:rPr>
              <w:t>Abdominal Aorta</w:t>
            </w:r>
          </w:p>
        </w:tc>
        <w:tc>
          <w:tcPr>
            <w:tcW w:w="3762" w:type="dxa"/>
            <w:shd w:val="clear" w:color="auto" w:fill="auto"/>
          </w:tcPr>
          <w:p w:rsidR="00E06F21" w:rsidRPr="00163078" w:rsidRDefault="006E5D47" w:rsidP="005F1418">
            <w:pPr>
              <w:pStyle w:val="ListParagraph"/>
              <w:numPr>
                <w:ilvl w:val="0"/>
                <w:numId w:val="4"/>
              </w:numPr>
              <w:ind w:left="0"/>
              <w:rPr>
                <w:rFonts w:ascii="Arial" w:hAnsi="Arial" w:cs="Arial"/>
                <w:b/>
                <w:sz w:val="18"/>
                <w:szCs w:val="18"/>
              </w:rPr>
            </w:pPr>
            <w:r w:rsidRPr="00163078">
              <w:rPr>
                <w:rFonts w:ascii="Arial" w:hAnsi="Arial" w:cs="Arial"/>
                <w:b/>
                <w:sz w:val="18"/>
                <w:szCs w:val="18"/>
              </w:rPr>
              <w:t>Lori Green, BA, RT, RDMS, RDCS, RVT</w:t>
            </w:r>
          </w:p>
        </w:tc>
      </w:tr>
      <w:tr w:rsidR="00D13723" w:rsidRPr="009F6DFF" w:rsidTr="0056035A">
        <w:trPr>
          <w:trHeight w:val="144"/>
        </w:trPr>
        <w:tc>
          <w:tcPr>
            <w:tcW w:w="1188" w:type="dxa"/>
            <w:shd w:val="clear" w:color="auto" w:fill="F2F2F2" w:themeFill="background1" w:themeFillShade="F2"/>
          </w:tcPr>
          <w:p w:rsidR="00D13723" w:rsidRPr="00163078" w:rsidRDefault="00E06F21" w:rsidP="006E5D47">
            <w:pPr>
              <w:tabs>
                <w:tab w:val="left" w:pos="600"/>
              </w:tabs>
              <w:ind w:right="83"/>
              <w:jc w:val="center"/>
              <w:rPr>
                <w:rFonts w:ascii="Arial" w:hAnsi="Arial" w:cs="Arial"/>
                <w:b/>
                <w:sz w:val="18"/>
                <w:szCs w:val="18"/>
              </w:rPr>
            </w:pPr>
            <w:r w:rsidRPr="00163078">
              <w:rPr>
                <w:rFonts w:ascii="Arial" w:hAnsi="Arial" w:cs="Arial"/>
                <w:b/>
                <w:sz w:val="18"/>
                <w:szCs w:val="18"/>
              </w:rPr>
              <w:t>10:</w:t>
            </w:r>
            <w:r w:rsidR="006E5D47">
              <w:rPr>
                <w:rFonts w:ascii="Arial" w:hAnsi="Arial" w:cs="Arial"/>
                <w:b/>
                <w:sz w:val="18"/>
                <w:szCs w:val="18"/>
              </w:rPr>
              <w:t>15</w:t>
            </w:r>
          </w:p>
        </w:tc>
        <w:tc>
          <w:tcPr>
            <w:tcW w:w="8802" w:type="dxa"/>
            <w:gridSpan w:val="2"/>
            <w:shd w:val="clear" w:color="auto" w:fill="F2F2F2" w:themeFill="background1" w:themeFillShade="F2"/>
          </w:tcPr>
          <w:p w:rsidR="00D13723" w:rsidRPr="00163078" w:rsidRDefault="00E06F21" w:rsidP="005F1418">
            <w:pPr>
              <w:rPr>
                <w:rFonts w:ascii="Arial" w:hAnsi="Arial" w:cs="Arial"/>
                <w:b/>
                <w:sz w:val="18"/>
                <w:szCs w:val="18"/>
              </w:rPr>
            </w:pPr>
            <w:r w:rsidRPr="00163078">
              <w:rPr>
                <w:rFonts w:ascii="Arial" w:hAnsi="Arial" w:cs="Arial"/>
                <w:b/>
                <w:sz w:val="18"/>
                <w:szCs w:val="18"/>
              </w:rPr>
              <w:t>Break</w:t>
            </w:r>
          </w:p>
        </w:tc>
      </w:tr>
      <w:tr w:rsidR="00D13723" w:rsidRPr="009F6DFF" w:rsidTr="0056035A">
        <w:trPr>
          <w:trHeight w:val="144"/>
        </w:trPr>
        <w:tc>
          <w:tcPr>
            <w:tcW w:w="1188" w:type="dxa"/>
            <w:shd w:val="clear" w:color="auto" w:fill="auto"/>
          </w:tcPr>
          <w:p w:rsidR="00D13723" w:rsidRPr="00801804" w:rsidRDefault="00EA2106" w:rsidP="006E5D47">
            <w:pPr>
              <w:tabs>
                <w:tab w:val="left" w:pos="600"/>
              </w:tabs>
              <w:ind w:right="83"/>
              <w:jc w:val="center"/>
              <w:rPr>
                <w:rFonts w:ascii="Arial" w:hAnsi="Arial" w:cs="Arial"/>
                <w:b/>
                <w:sz w:val="18"/>
                <w:szCs w:val="18"/>
              </w:rPr>
            </w:pPr>
            <w:r w:rsidRPr="00801804">
              <w:rPr>
                <w:rFonts w:ascii="Arial" w:hAnsi="Arial" w:cs="Arial"/>
                <w:b/>
                <w:sz w:val="18"/>
                <w:szCs w:val="18"/>
              </w:rPr>
              <w:t>10:</w:t>
            </w:r>
            <w:r w:rsidR="006E5D47" w:rsidRPr="00801804">
              <w:rPr>
                <w:rFonts w:ascii="Arial" w:hAnsi="Arial" w:cs="Arial"/>
                <w:b/>
                <w:sz w:val="18"/>
                <w:szCs w:val="18"/>
              </w:rPr>
              <w:t>30</w:t>
            </w:r>
          </w:p>
        </w:tc>
        <w:tc>
          <w:tcPr>
            <w:tcW w:w="5040" w:type="dxa"/>
            <w:shd w:val="clear" w:color="auto" w:fill="auto"/>
          </w:tcPr>
          <w:p w:rsidR="00D13723" w:rsidRPr="00801804" w:rsidRDefault="006E5D47" w:rsidP="001F00B8">
            <w:pPr>
              <w:rPr>
                <w:rFonts w:ascii="Arial" w:hAnsi="Arial" w:cs="Arial"/>
                <w:b/>
                <w:sz w:val="18"/>
                <w:szCs w:val="18"/>
              </w:rPr>
            </w:pPr>
            <w:r w:rsidRPr="00801804">
              <w:rPr>
                <w:rFonts w:ascii="Arial" w:hAnsi="Arial" w:cs="Arial"/>
                <w:b/>
                <w:sz w:val="18"/>
                <w:szCs w:val="18"/>
              </w:rPr>
              <w:t>Liver Sonography</w:t>
            </w:r>
          </w:p>
        </w:tc>
        <w:tc>
          <w:tcPr>
            <w:tcW w:w="3762" w:type="dxa"/>
            <w:shd w:val="clear" w:color="auto" w:fill="auto"/>
          </w:tcPr>
          <w:p w:rsidR="00D13723" w:rsidRPr="00EC11F4" w:rsidRDefault="0071291F" w:rsidP="005F1418">
            <w:pPr>
              <w:rPr>
                <w:rFonts w:ascii="Arial" w:hAnsi="Arial" w:cs="Arial"/>
                <w:sz w:val="18"/>
                <w:szCs w:val="18"/>
                <w:lang w:val="it-IT"/>
              </w:rPr>
            </w:pPr>
            <w:r w:rsidRPr="00801804">
              <w:rPr>
                <w:rFonts w:ascii="Arial" w:hAnsi="Arial" w:cs="Arial"/>
                <w:b/>
                <w:sz w:val="18"/>
                <w:szCs w:val="18"/>
                <w:lang w:val="it-IT"/>
              </w:rPr>
              <w:t xml:space="preserve">Salvatore LaRusso, M.Ed., RDMS, </w:t>
            </w:r>
            <w:r w:rsidR="00210E15">
              <w:rPr>
                <w:rFonts w:ascii="Arial" w:hAnsi="Arial" w:cs="Arial"/>
                <w:b/>
                <w:sz w:val="18"/>
                <w:szCs w:val="18"/>
                <w:lang w:val="it-IT"/>
              </w:rPr>
              <w:t xml:space="preserve">FAIUM, </w:t>
            </w:r>
            <w:r w:rsidRPr="00801804">
              <w:rPr>
                <w:rFonts w:ascii="Arial" w:hAnsi="Arial" w:cs="Arial"/>
                <w:b/>
                <w:sz w:val="18"/>
                <w:szCs w:val="18"/>
                <w:lang w:val="it-IT"/>
              </w:rPr>
              <w:t>RT(R</w:t>
            </w:r>
            <w:r w:rsidRPr="0071291F">
              <w:rPr>
                <w:rFonts w:ascii="Arial" w:hAnsi="Arial" w:cs="Arial"/>
                <w:sz w:val="18"/>
                <w:szCs w:val="18"/>
                <w:lang w:val="it-IT"/>
              </w:rPr>
              <w:t>)</w:t>
            </w:r>
          </w:p>
        </w:tc>
      </w:tr>
      <w:tr w:rsidR="005F7CDE" w:rsidRPr="009F6DFF" w:rsidTr="0056035A">
        <w:trPr>
          <w:trHeight w:val="144"/>
        </w:trPr>
        <w:tc>
          <w:tcPr>
            <w:tcW w:w="1188" w:type="dxa"/>
            <w:shd w:val="clear" w:color="auto" w:fill="F2F2F2" w:themeFill="background1" w:themeFillShade="F2"/>
          </w:tcPr>
          <w:p w:rsidR="005F7CDE" w:rsidRPr="00163078" w:rsidRDefault="00362E1D" w:rsidP="006E5D47">
            <w:pPr>
              <w:tabs>
                <w:tab w:val="left" w:pos="600"/>
              </w:tabs>
              <w:ind w:right="83"/>
              <w:jc w:val="center"/>
              <w:rPr>
                <w:rFonts w:ascii="Arial" w:hAnsi="Arial" w:cs="Arial"/>
                <w:b/>
                <w:sz w:val="18"/>
                <w:szCs w:val="18"/>
              </w:rPr>
            </w:pPr>
            <w:r>
              <w:rPr>
                <w:rFonts w:ascii="Arial" w:hAnsi="Arial" w:cs="Arial"/>
                <w:b/>
                <w:sz w:val="18"/>
                <w:szCs w:val="18"/>
              </w:rPr>
              <w:t>11:</w:t>
            </w:r>
            <w:r w:rsidR="006E5D47">
              <w:rPr>
                <w:rFonts w:ascii="Arial" w:hAnsi="Arial" w:cs="Arial"/>
                <w:b/>
                <w:sz w:val="18"/>
                <w:szCs w:val="18"/>
              </w:rPr>
              <w:t>30</w:t>
            </w:r>
          </w:p>
        </w:tc>
        <w:tc>
          <w:tcPr>
            <w:tcW w:w="8802" w:type="dxa"/>
            <w:gridSpan w:val="2"/>
            <w:shd w:val="clear" w:color="auto" w:fill="F2F2F2" w:themeFill="background1" w:themeFillShade="F2"/>
          </w:tcPr>
          <w:p w:rsidR="005F7CDE" w:rsidRPr="00163078" w:rsidRDefault="00362E1D" w:rsidP="00243013">
            <w:pPr>
              <w:rPr>
                <w:rFonts w:ascii="Arial" w:hAnsi="Arial" w:cs="Arial"/>
                <w:b/>
                <w:sz w:val="18"/>
                <w:szCs w:val="18"/>
              </w:rPr>
            </w:pPr>
            <w:r>
              <w:rPr>
                <w:rFonts w:ascii="Arial" w:hAnsi="Arial" w:cs="Arial"/>
                <w:b/>
                <w:sz w:val="18"/>
                <w:szCs w:val="18"/>
              </w:rPr>
              <w:t>Break</w:t>
            </w:r>
          </w:p>
        </w:tc>
      </w:tr>
      <w:tr w:rsidR="00362E1D" w:rsidRPr="00790E81" w:rsidTr="00362E1D">
        <w:trPr>
          <w:trHeight w:val="144"/>
        </w:trPr>
        <w:tc>
          <w:tcPr>
            <w:tcW w:w="1188" w:type="dxa"/>
            <w:shd w:val="clear" w:color="auto" w:fill="auto"/>
          </w:tcPr>
          <w:p w:rsidR="00362E1D" w:rsidRPr="00163078" w:rsidRDefault="00362E1D" w:rsidP="001F00B8">
            <w:pPr>
              <w:tabs>
                <w:tab w:val="left" w:pos="600"/>
              </w:tabs>
              <w:ind w:right="83"/>
              <w:jc w:val="center"/>
              <w:rPr>
                <w:rFonts w:ascii="Arial" w:hAnsi="Arial" w:cs="Arial"/>
                <w:b/>
                <w:sz w:val="18"/>
                <w:szCs w:val="18"/>
              </w:rPr>
            </w:pPr>
            <w:r>
              <w:rPr>
                <w:rFonts w:ascii="Arial" w:hAnsi="Arial" w:cs="Arial"/>
                <w:b/>
                <w:sz w:val="18"/>
                <w:szCs w:val="18"/>
              </w:rPr>
              <w:t>11:45</w:t>
            </w:r>
          </w:p>
        </w:tc>
        <w:tc>
          <w:tcPr>
            <w:tcW w:w="5040" w:type="dxa"/>
            <w:shd w:val="clear" w:color="auto" w:fill="auto"/>
          </w:tcPr>
          <w:p w:rsidR="00362E1D" w:rsidRPr="00801804" w:rsidRDefault="006E5D47" w:rsidP="00EA2106">
            <w:pPr>
              <w:rPr>
                <w:rFonts w:ascii="Arial" w:hAnsi="Arial" w:cs="Arial"/>
                <w:b/>
                <w:sz w:val="18"/>
                <w:szCs w:val="18"/>
              </w:rPr>
            </w:pPr>
            <w:r w:rsidRPr="00801804">
              <w:rPr>
                <w:rFonts w:ascii="Arial" w:hAnsi="Arial" w:cs="Arial"/>
                <w:b/>
                <w:sz w:val="18"/>
                <w:szCs w:val="18"/>
              </w:rPr>
              <w:t>Gallbladder and Biliary Tree Sonography</w:t>
            </w:r>
          </w:p>
        </w:tc>
        <w:tc>
          <w:tcPr>
            <w:tcW w:w="3762" w:type="dxa"/>
            <w:shd w:val="clear" w:color="auto" w:fill="auto"/>
          </w:tcPr>
          <w:p w:rsidR="00362E1D" w:rsidRPr="00EC11F4" w:rsidRDefault="0071291F" w:rsidP="001F00B8">
            <w:pPr>
              <w:rPr>
                <w:rFonts w:ascii="Arial" w:hAnsi="Arial" w:cs="Arial"/>
                <w:b/>
                <w:sz w:val="18"/>
                <w:szCs w:val="18"/>
                <w:lang w:val="it-IT"/>
              </w:rPr>
            </w:pPr>
            <w:r w:rsidRPr="00801804">
              <w:rPr>
                <w:rFonts w:ascii="Arial" w:hAnsi="Arial" w:cs="Arial"/>
                <w:b/>
                <w:sz w:val="18"/>
                <w:szCs w:val="18"/>
                <w:lang w:val="it-IT"/>
              </w:rPr>
              <w:t xml:space="preserve">Salvatore LaRusso, M.Ed., RDMS, </w:t>
            </w:r>
            <w:r w:rsidR="00210E15">
              <w:rPr>
                <w:rFonts w:ascii="Arial" w:hAnsi="Arial" w:cs="Arial"/>
                <w:b/>
                <w:sz w:val="18"/>
                <w:szCs w:val="18"/>
                <w:lang w:val="it-IT"/>
              </w:rPr>
              <w:t xml:space="preserve">FAIUM, </w:t>
            </w:r>
            <w:r w:rsidRPr="00801804">
              <w:rPr>
                <w:rFonts w:ascii="Arial" w:hAnsi="Arial" w:cs="Arial"/>
                <w:b/>
                <w:sz w:val="18"/>
                <w:szCs w:val="18"/>
                <w:lang w:val="it-IT"/>
              </w:rPr>
              <w:t>RT(R)</w:t>
            </w:r>
          </w:p>
        </w:tc>
      </w:tr>
      <w:tr w:rsidR="00362E1D" w:rsidRPr="00790E81" w:rsidTr="00EC11F4">
        <w:trPr>
          <w:trHeight w:val="144"/>
        </w:trPr>
        <w:tc>
          <w:tcPr>
            <w:tcW w:w="1188" w:type="dxa"/>
            <w:tcBorders>
              <w:bottom w:val="single" w:sz="2" w:space="0" w:color="auto"/>
            </w:tcBorders>
            <w:shd w:val="clear" w:color="auto" w:fill="F2F2F2" w:themeFill="background1" w:themeFillShade="F2"/>
          </w:tcPr>
          <w:p w:rsidR="00362E1D" w:rsidRPr="00163078" w:rsidRDefault="00362E1D" w:rsidP="001F00B8">
            <w:pPr>
              <w:tabs>
                <w:tab w:val="left" w:pos="600"/>
              </w:tabs>
              <w:ind w:right="83"/>
              <w:jc w:val="center"/>
              <w:rPr>
                <w:rFonts w:ascii="Arial" w:hAnsi="Arial" w:cs="Arial"/>
                <w:b/>
                <w:sz w:val="18"/>
                <w:szCs w:val="18"/>
              </w:rPr>
            </w:pPr>
            <w:r>
              <w:rPr>
                <w:rFonts w:ascii="Arial" w:hAnsi="Arial" w:cs="Arial"/>
                <w:b/>
                <w:sz w:val="18"/>
                <w:szCs w:val="18"/>
              </w:rPr>
              <w:t>12:30</w:t>
            </w:r>
          </w:p>
        </w:tc>
        <w:tc>
          <w:tcPr>
            <w:tcW w:w="8802" w:type="dxa"/>
            <w:gridSpan w:val="2"/>
            <w:tcBorders>
              <w:bottom w:val="single" w:sz="2" w:space="0" w:color="auto"/>
            </w:tcBorders>
            <w:shd w:val="clear" w:color="auto" w:fill="F2F2F2" w:themeFill="background1" w:themeFillShade="F2"/>
          </w:tcPr>
          <w:p w:rsidR="00362E1D" w:rsidRPr="00163078" w:rsidRDefault="00362E1D" w:rsidP="001F00B8">
            <w:pPr>
              <w:rPr>
                <w:rFonts w:ascii="Arial" w:hAnsi="Arial" w:cs="Arial"/>
                <w:b/>
                <w:sz w:val="18"/>
                <w:szCs w:val="18"/>
              </w:rPr>
            </w:pPr>
            <w:r>
              <w:rPr>
                <w:rFonts w:ascii="Arial" w:hAnsi="Arial" w:cs="Arial"/>
                <w:b/>
                <w:sz w:val="18"/>
                <w:szCs w:val="18"/>
              </w:rPr>
              <w:t>Lunch</w:t>
            </w:r>
          </w:p>
        </w:tc>
      </w:tr>
      <w:tr w:rsidR="005F7CDE" w:rsidRPr="00790E81" w:rsidTr="00785D43">
        <w:trPr>
          <w:trHeight w:val="144"/>
        </w:trPr>
        <w:tc>
          <w:tcPr>
            <w:tcW w:w="1188" w:type="dxa"/>
            <w:tcBorders>
              <w:bottom w:val="single" w:sz="2" w:space="0" w:color="auto"/>
            </w:tcBorders>
            <w:shd w:val="clear" w:color="auto" w:fill="auto"/>
          </w:tcPr>
          <w:p w:rsidR="005F7CDE" w:rsidRPr="00163078" w:rsidRDefault="005F7CDE" w:rsidP="001F00B8">
            <w:pPr>
              <w:tabs>
                <w:tab w:val="left" w:pos="600"/>
              </w:tabs>
              <w:ind w:right="83"/>
              <w:jc w:val="center"/>
              <w:rPr>
                <w:rFonts w:ascii="Arial" w:hAnsi="Arial" w:cs="Arial"/>
                <w:b/>
                <w:sz w:val="18"/>
                <w:szCs w:val="18"/>
              </w:rPr>
            </w:pPr>
            <w:r w:rsidRPr="00163078">
              <w:rPr>
                <w:rFonts w:ascii="Arial" w:hAnsi="Arial" w:cs="Arial"/>
                <w:b/>
                <w:sz w:val="18"/>
                <w:szCs w:val="18"/>
              </w:rPr>
              <w:t>1:30</w:t>
            </w:r>
          </w:p>
        </w:tc>
        <w:tc>
          <w:tcPr>
            <w:tcW w:w="5040" w:type="dxa"/>
            <w:tcBorders>
              <w:bottom w:val="single" w:sz="2" w:space="0" w:color="auto"/>
            </w:tcBorders>
            <w:shd w:val="clear" w:color="auto" w:fill="auto"/>
          </w:tcPr>
          <w:p w:rsidR="005F7CDE" w:rsidRPr="00163078" w:rsidRDefault="006E5D47" w:rsidP="001F00B8">
            <w:pPr>
              <w:rPr>
                <w:rFonts w:ascii="Arial" w:hAnsi="Arial" w:cs="Arial"/>
                <w:b/>
                <w:sz w:val="18"/>
                <w:szCs w:val="18"/>
              </w:rPr>
            </w:pPr>
            <w:r w:rsidRPr="00801804">
              <w:rPr>
                <w:rFonts w:ascii="Arial" w:hAnsi="Arial" w:cs="Arial"/>
                <w:b/>
                <w:sz w:val="18"/>
                <w:szCs w:val="18"/>
              </w:rPr>
              <w:t>Liver Pathology</w:t>
            </w:r>
          </w:p>
        </w:tc>
        <w:tc>
          <w:tcPr>
            <w:tcW w:w="3762" w:type="dxa"/>
            <w:tcBorders>
              <w:bottom w:val="single" w:sz="2" w:space="0" w:color="auto"/>
            </w:tcBorders>
            <w:shd w:val="clear" w:color="auto" w:fill="auto"/>
          </w:tcPr>
          <w:p w:rsidR="005F7CDE" w:rsidRPr="00EC11F4" w:rsidRDefault="0071291F" w:rsidP="001F00B8">
            <w:pPr>
              <w:rPr>
                <w:rFonts w:ascii="Arial" w:hAnsi="Arial" w:cs="Arial"/>
                <w:b/>
                <w:sz w:val="18"/>
                <w:szCs w:val="18"/>
                <w:lang w:val="it-IT"/>
              </w:rPr>
            </w:pPr>
            <w:r w:rsidRPr="00801804">
              <w:rPr>
                <w:rFonts w:ascii="Arial" w:hAnsi="Arial" w:cs="Arial"/>
                <w:b/>
                <w:sz w:val="18"/>
                <w:szCs w:val="18"/>
                <w:lang w:val="it-IT"/>
              </w:rPr>
              <w:t xml:space="preserve">Salvatore LaRusso, M.Ed., RDMS, </w:t>
            </w:r>
            <w:r w:rsidR="00210E15">
              <w:rPr>
                <w:rFonts w:ascii="Arial" w:hAnsi="Arial" w:cs="Arial"/>
                <w:b/>
                <w:sz w:val="18"/>
                <w:szCs w:val="18"/>
                <w:lang w:val="it-IT"/>
              </w:rPr>
              <w:t xml:space="preserve">FAIUM, </w:t>
            </w:r>
            <w:r w:rsidRPr="00801804">
              <w:rPr>
                <w:rFonts w:ascii="Arial" w:hAnsi="Arial" w:cs="Arial"/>
                <w:b/>
                <w:sz w:val="18"/>
                <w:szCs w:val="18"/>
                <w:lang w:val="it-IT"/>
              </w:rPr>
              <w:t>RT(R)</w:t>
            </w:r>
          </w:p>
        </w:tc>
      </w:tr>
      <w:tr w:rsidR="00785D43" w:rsidRPr="009F6DFF" w:rsidTr="00785D43">
        <w:trPr>
          <w:trHeight w:val="144"/>
        </w:trPr>
        <w:tc>
          <w:tcPr>
            <w:tcW w:w="1188" w:type="dxa"/>
            <w:shd w:val="clear" w:color="auto" w:fill="auto"/>
          </w:tcPr>
          <w:p w:rsidR="00785D43" w:rsidRPr="00163078" w:rsidRDefault="00785D43" w:rsidP="006E5D47">
            <w:pPr>
              <w:tabs>
                <w:tab w:val="left" w:pos="600"/>
              </w:tabs>
              <w:ind w:right="83"/>
              <w:jc w:val="center"/>
              <w:rPr>
                <w:rFonts w:ascii="Arial" w:hAnsi="Arial" w:cs="Arial"/>
                <w:b/>
                <w:sz w:val="18"/>
                <w:szCs w:val="18"/>
              </w:rPr>
            </w:pPr>
            <w:r>
              <w:rPr>
                <w:rFonts w:ascii="Arial" w:hAnsi="Arial" w:cs="Arial"/>
                <w:b/>
                <w:sz w:val="18"/>
                <w:szCs w:val="18"/>
              </w:rPr>
              <w:t>2:</w:t>
            </w:r>
            <w:r w:rsidR="006E5D47">
              <w:rPr>
                <w:rFonts w:ascii="Arial" w:hAnsi="Arial" w:cs="Arial"/>
                <w:b/>
                <w:sz w:val="18"/>
                <w:szCs w:val="18"/>
              </w:rPr>
              <w:t>3</w:t>
            </w:r>
            <w:r>
              <w:rPr>
                <w:rFonts w:ascii="Arial" w:hAnsi="Arial" w:cs="Arial"/>
                <w:b/>
                <w:sz w:val="18"/>
                <w:szCs w:val="18"/>
              </w:rPr>
              <w:t>0</w:t>
            </w:r>
          </w:p>
        </w:tc>
        <w:tc>
          <w:tcPr>
            <w:tcW w:w="8802" w:type="dxa"/>
            <w:gridSpan w:val="2"/>
            <w:shd w:val="clear" w:color="auto" w:fill="auto"/>
          </w:tcPr>
          <w:p w:rsidR="00785D43" w:rsidRPr="00163078" w:rsidRDefault="00785D43" w:rsidP="005F1418">
            <w:pPr>
              <w:rPr>
                <w:rFonts w:ascii="Arial" w:hAnsi="Arial" w:cs="Arial"/>
                <w:b/>
                <w:sz w:val="18"/>
                <w:szCs w:val="18"/>
              </w:rPr>
            </w:pPr>
            <w:r>
              <w:rPr>
                <w:rFonts w:ascii="Arial" w:hAnsi="Arial" w:cs="Arial"/>
                <w:b/>
                <w:sz w:val="18"/>
                <w:szCs w:val="18"/>
              </w:rPr>
              <w:t>Hands-On Scanning</w:t>
            </w:r>
          </w:p>
        </w:tc>
      </w:tr>
      <w:tr w:rsidR="005F7CDE" w:rsidRPr="009F6DFF" w:rsidTr="0019228D">
        <w:trPr>
          <w:trHeight w:val="144"/>
        </w:trPr>
        <w:tc>
          <w:tcPr>
            <w:tcW w:w="1188" w:type="dxa"/>
            <w:shd w:val="clear" w:color="auto" w:fill="F2F2F2" w:themeFill="background1" w:themeFillShade="F2"/>
          </w:tcPr>
          <w:p w:rsidR="005F7CDE" w:rsidRPr="00163078" w:rsidRDefault="005F7CDE" w:rsidP="005F1418">
            <w:pPr>
              <w:tabs>
                <w:tab w:val="left" w:pos="600"/>
              </w:tabs>
              <w:ind w:right="83"/>
              <w:jc w:val="center"/>
              <w:rPr>
                <w:rFonts w:ascii="Arial" w:hAnsi="Arial" w:cs="Arial"/>
                <w:b/>
                <w:sz w:val="18"/>
                <w:szCs w:val="18"/>
              </w:rPr>
            </w:pPr>
            <w:r w:rsidRPr="00163078">
              <w:rPr>
                <w:rFonts w:ascii="Arial" w:hAnsi="Arial" w:cs="Arial"/>
                <w:b/>
                <w:sz w:val="18"/>
                <w:szCs w:val="18"/>
              </w:rPr>
              <w:t>5:00</w:t>
            </w:r>
          </w:p>
        </w:tc>
        <w:tc>
          <w:tcPr>
            <w:tcW w:w="8802" w:type="dxa"/>
            <w:gridSpan w:val="2"/>
            <w:shd w:val="clear" w:color="auto" w:fill="F2F2F2" w:themeFill="background1" w:themeFillShade="F2"/>
          </w:tcPr>
          <w:p w:rsidR="005F7CDE" w:rsidRPr="00163078" w:rsidRDefault="005F7CDE" w:rsidP="005F1418">
            <w:pPr>
              <w:rPr>
                <w:rFonts w:ascii="Arial" w:hAnsi="Arial" w:cs="Arial"/>
                <w:b/>
                <w:sz w:val="18"/>
                <w:szCs w:val="18"/>
              </w:rPr>
            </w:pPr>
            <w:r w:rsidRPr="00163078">
              <w:rPr>
                <w:rFonts w:ascii="Arial" w:hAnsi="Arial" w:cs="Arial"/>
                <w:b/>
                <w:sz w:val="18"/>
                <w:szCs w:val="18"/>
              </w:rPr>
              <w:t>Adjourn</w:t>
            </w:r>
          </w:p>
        </w:tc>
      </w:tr>
    </w:tbl>
    <w:p w:rsidR="00163FD3" w:rsidRPr="00CE4865" w:rsidRDefault="00163FD3" w:rsidP="005F1418">
      <w:pPr>
        <w:pStyle w:val="Heading5"/>
        <w:rPr>
          <w:rFonts w:ascii="Arial" w:hAnsi="Arial" w:cs="Arial"/>
        </w:rPr>
      </w:pPr>
    </w:p>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5040"/>
        <w:gridCol w:w="3762"/>
      </w:tblGrid>
      <w:tr w:rsidR="00307386" w:rsidRPr="009F6DFF" w:rsidTr="0056035A">
        <w:trPr>
          <w:trHeight w:val="144"/>
        </w:trPr>
        <w:tc>
          <w:tcPr>
            <w:tcW w:w="9990" w:type="dxa"/>
            <w:gridSpan w:val="3"/>
            <w:shd w:val="clear" w:color="auto" w:fill="808080" w:themeFill="background1" w:themeFillShade="80"/>
          </w:tcPr>
          <w:p w:rsidR="00307386" w:rsidRPr="00CC2891" w:rsidRDefault="00163078" w:rsidP="00B7206C">
            <w:pPr>
              <w:pStyle w:val="Heading6"/>
              <w:ind w:firstLine="0"/>
              <w:outlineLvl w:val="5"/>
              <w:rPr>
                <w:rFonts w:ascii="Arial" w:hAnsi="Arial" w:cs="Arial"/>
                <w:b w:val="0"/>
                <w:color w:val="FFFFFF" w:themeColor="background1"/>
              </w:rPr>
            </w:pPr>
            <w:r w:rsidRPr="00CC2891">
              <w:rPr>
                <w:rFonts w:ascii="Arial" w:hAnsi="Arial" w:cs="Arial"/>
                <w:b w:val="0"/>
                <w:color w:val="FFFFFF" w:themeColor="background1"/>
                <w:sz w:val="24"/>
                <w:szCs w:val="24"/>
              </w:rPr>
              <w:t>Tuesd</w:t>
            </w:r>
            <w:r w:rsidR="00D13723" w:rsidRPr="00CC2891">
              <w:rPr>
                <w:rFonts w:ascii="Arial" w:hAnsi="Arial" w:cs="Arial"/>
                <w:b w:val="0"/>
                <w:color w:val="FFFFFF" w:themeColor="background1"/>
                <w:sz w:val="24"/>
                <w:szCs w:val="24"/>
              </w:rPr>
              <w:t xml:space="preserve">ay, </w:t>
            </w:r>
            <w:r w:rsidR="00506802" w:rsidRPr="00CC2891">
              <w:rPr>
                <w:rFonts w:ascii="Arial" w:hAnsi="Arial" w:cs="Arial"/>
                <w:b w:val="0"/>
                <w:color w:val="FFFFFF" w:themeColor="background1"/>
                <w:sz w:val="24"/>
                <w:szCs w:val="24"/>
              </w:rPr>
              <w:t xml:space="preserve">November </w:t>
            </w:r>
            <w:r w:rsidR="00CC2891">
              <w:rPr>
                <w:rFonts w:ascii="Arial" w:hAnsi="Arial" w:cs="Arial"/>
                <w:b w:val="0"/>
                <w:color w:val="FFFFFF" w:themeColor="background1"/>
                <w:sz w:val="24"/>
                <w:szCs w:val="24"/>
              </w:rPr>
              <w:t>5, 2010</w:t>
            </w:r>
          </w:p>
        </w:tc>
      </w:tr>
      <w:tr w:rsidR="00A85913" w:rsidRPr="009F6DFF" w:rsidTr="00163078">
        <w:trPr>
          <w:trHeight w:val="144"/>
        </w:trPr>
        <w:tc>
          <w:tcPr>
            <w:tcW w:w="1188" w:type="dxa"/>
            <w:shd w:val="clear" w:color="auto" w:fill="F2F2F2" w:themeFill="background1" w:themeFillShade="F2"/>
          </w:tcPr>
          <w:p w:rsidR="00A85913" w:rsidRPr="00FC228B" w:rsidRDefault="00A85913" w:rsidP="005567F4">
            <w:pPr>
              <w:ind w:right="83"/>
              <w:jc w:val="center"/>
              <w:rPr>
                <w:rFonts w:ascii="Arial" w:hAnsi="Arial" w:cs="Arial"/>
                <w:b/>
                <w:sz w:val="18"/>
                <w:szCs w:val="18"/>
              </w:rPr>
            </w:pPr>
            <w:r w:rsidRPr="00FC228B">
              <w:rPr>
                <w:rFonts w:ascii="Arial" w:hAnsi="Arial" w:cs="Arial"/>
                <w:b/>
                <w:sz w:val="18"/>
                <w:szCs w:val="18"/>
              </w:rPr>
              <w:t>7:45</w:t>
            </w:r>
          </w:p>
        </w:tc>
        <w:tc>
          <w:tcPr>
            <w:tcW w:w="8802" w:type="dxa"/>
            <w:gridSpan w:val="2"/>
            <w:shd w:val="clear" w:color="auto" w:fill="F2F2F2" w:themeFill="background1" w:themeFillShade="F2"/>
          </w:tcPr>
          <w:p w:rsidR="00A85913" w:rsidRPr="00FC228B" w:rsidRDefault="00A85913" w:rsidP="005567F4">
            <w:pPr>
              <w:rPr>
                <w:rFonts w:ascii="Arial" w:hAnsi="Arial" w:cs="Arial"/>
                <w:b/>
                <w:sz w:val="18"/>
                <w:szCs w:val="18"/>
              </w:rPr>
            </w:pPr>
            <w:r w:rsidRPr="00FC228B">
              <w:rPr>
                <w:rFonts w:ascii="Arial" w:hAnsi="Arial" w:cs="Arial"/>
                <w:b/>
                <w:sz w:val="18"/>
                <w:szCs w:val="18"/>
              </w:rPr>
              <w:t>Continental Breakfast</w:t>
            </w:r>
          </w:p>
        </w:tc>
      </w:tr>
      <w:tr w:rsidR="00A85913" w:rsidRPr="009F6DFF" w:rsidTr="0056035A">
        <w:trPr>
          <w:trHeight w:val="144"/>
        </w:trPr>
        <w:tc>
          <w:tcPr>
            <w:tcW w:w="1188" w:type="dxa"/>
          </w:tcPr>
          <w:p w:rsidR="00A85913" w:rsidRPr="00FC228B" w:rsidRDefault="00A85913" w:rsidP="005567F4">
            <w:pPr>
              <w:tabs>
                <w:tab w:val="left" w:pos="600"/>
              </w:tabs>
              <w:ind w:right="83"/>
              <w:jc w:val="center"/>
              <w:rPr>
                <w:rFonts w:ascii="Arial" w:hAnsi="Arial" w:cs="Arial"/>
                <w:b/>
                <w:sz w:val="18"/>
                <w:szCs w:val="18"/>
              </w:rPr>
            </w:pPr>
            <w:r w:rsidRPr="00FC228B">
              <w:rPr>
                <w:rFonts w:ascii="Arial" w:hAnsi="Arial" w:cs="Arial"/>
                <w:b/>
                <w:sz w:val="18"/>
                <w:szCs w:val="18"/>
              </w:rPr>
              <w:t>8:00</w:t>
            </w:r>
          </w:p>
        </w:tc>
        <w:tc>
          <w:tcPr>
            <w:tcW w:w="5040" w:type="dxa"/>
          </w:tcPr>
          <w:p w:rsidR="00A85913" w:rsidRPr="00FC228B" w:rsidRDefault="006E5D47" w:rsidP="001F00B8">
            <w:pPr>
              <w:rPr>
                <w:rFonts w:ascii="Arial" w:hAnsi="Arial" w:cs="Arial"/>
                <w:b/>
                <w:sz w:val="18"/>
                <w:szCs w:val="18"/>
              </w:rPr>
            </w:pPr>
            <w:r w:rsidRPr="00801804">
              <w:rPr>
                <w:rFonts w:ascii="Arial" w:hAnsi="Arial" w:cs="Arial"/>
                <w:b/>
                <w:sz w:val="18"/>
                <w:szCs w:val="18"/>
              </w:rPr>
              <w:t>Gallbladder &amp; Biliary Tree Pathology</w:t>
            </w:r>
          </w:p>
        </w:tc>
        <w:tc>
          <w:tcPr>
            <w:tcW w:w="3762" w:type="dxa"/>
          </w:tcPr>
          <w:p w:rsidR="00A85913" w:rsidRPr="00511EC1" w:rsidRDefault="0071291F" w:rsidP="005567F4">
            <w:pPr>
              <w:rPr>
                <w:rFonts w:ascii="Arial" w:hAnsi="Arial" w:cs="Arial"/>
                <w:b/>
                <w:sz w:val="18"/>
                <w:szCs w:val="18"/>
                <w:lang w:val="it-IT"/>
              </w:rPr>
            </w:pPr>
            <w:r w:rsidRPr="00801804">
              <w:rPr>
                <w:rFonts w:ascii="Arial" w:hAnsi="Arial" w:cs="Arial"/>
                <w:b/>
                <w:sz w:val="18"/>
                <w:szCs w:val="18"/>
                <w:lang w:val="it-IT"/>
              </w:rPr>
              <w:t xml:space="preserve">Salvatore LaRusso, M.Ed., RDMS, </w:t>
            </w:r>
            <w:r w:rsidR="00210E15">
              <w:rPr>
                <w:rFonts w:ascii="Arial" w:hAnsi="Arial" w:cs="Arial"/>
                <w:b/>
                <w:sz w:val="18"/>
                <w:szCs w:val="18"/>
                <w:lang w:val="it-IT"/>
              </w:rPr>
              <w:t xml:space="preserve">FAIUM, </w:t>
            </w:r>
            <w:r w:rsidRPr="00801804">
              <w:rPr>
                <w:rFonts w:ascii="Arial" w:hAnsi="Arial" w:cs="Arial"/>
                <w:b/>
                <w:sz w:val="18"/>
                <w:szCs w:val="18"/>
                <w:lang w:val="it-IT"/>
              </w:rPr>
              <w:t>RT(R)</w:t>
            </w:r>
          </w:p>
        </w:tc>
      </w:tr>
      <w:tr w:rsidR="00CC4564" w:rsidRPr="009F6DFF" w:rsidTr="0056035A">
        <w:trPr>
          <w:trHeight w:val="144"/>
        </w:trPr>
        <w:tc>
          <w:tcPr>
            <w:tcW w:w="1188" w:type="dxa"/>
          </w:tcPr>
          <w:p w:rsidR="00CC4564" w:rsidRPr="00FC228B" w:rsidRDefault="00CC4564" w:rsidP="005567F4">
            <w:pPr>
              <w:tabs>
                <w:tab w:val="left" w:pos="600"/>
              </w:tabs>
              <w:ind w:right="83"/>
              <w:jc w:val="center"/>
              <w:rPr>
                <w:rFonts w:ascii="Arial" w:hAnsi="Arial" w:cs="Arial"/>
                <w:b/>
                <w:sz w:val="18"/>
                <w:szCs w:val="18"/>
              </w:rPr>
            </w:pPr>
            <w:r>
              <w:rPr>
                <w:rFonts w:ascii="Arial" w:hAnsi="Arial" w:cs="Arial"/>
                <w:b/>
                <w:sz w:val="18"/>
                <w:szCs w:val="18"/>
              </w:rPr>
              <w:t>8:30</w:t>
            </w:r>
          </w:p>
        </w:tc>
        <w:tc>
          <w:tcPr>
            <w:tcW w:w="5040" w:type="dxa"/>
          </w:tcPr>
          <w:p w:rsidR="00CC4564" w:rsidRPr="00FC228B" w:rsidRDefault="00CC4564" w:rsidP="00062F25">
            <w:pPr>
              <w:rPr>
                <w:rFonts w:ascii="Arial" w:hAnsi="Arial" w:cs="Arial"/>
                <w:b/>
                <w:sz w:val="18"/>
                <w:szCs w:val="18"/>
              </w:rPr>
            </w:pPr>
            <w:r w:rsidRPr="00FC228B">
              <w:rPr>
                <w:rFonts w:ascii="Arial" w:hAnsi="Arial" w:cs="Arial"/>
                <w:b/>
                <w:sz w:val="18"/>
                <w:szCs w:val="18"/>
              </w:rPr>
              <w:t>Spleen Sonography</w:t>
            </w:r>
          </w:p>
        </w:tc>
        <w:tc>
          <w:tcPr>
            <w:tcW w:w="3762" w:type="dxa"/>
          </w:tcPr>
          <w:p w:rsidR="00CC4564" w:rsidRPr="00FC228B" w:rsidRDefault="00A13390" w:rsidP="00757EDC">
            <w:pPr>
              <w:rPr>
                <w:rFonts w:ascii="Arial" w:hAnsi="Arial" w:cs="Arial"/>
                <w:b/>
                <w:sz w:val="18"/>
                <w:szCs w:val="18"/>
              </w:rPr>
            </w:pPr>
            <w:r>
              <w:rPr>
                <w:rFonts w:ascii="Arial" w:hAnsi="Arial" w:cs="Arial"/>
                <w:b/>
                <w:sz w:val="18"/>
                <w:szCs w:val="18"/>
              </w:rPr>
              <w:t xml:space="preserve">Brian Schenker, </w:t>
            </w:r>
            <w:r w:rsidR="00757EDC">
              <w:rPr>
                <w:rFonts w:ascii="Arial" w:hAnsi="Arial" w:cs="Arial"/>
                <w:b/>
                <w:sz w:val="18"/>
                <w:szCs w:val="18"/>
              </w:rPr>
              <w:t>MBA</w:t>
            </w:r>
            <w:r>
              <w:rPr>
                <w:rFonts w:ascii="Arial" w:hAnsi="Arial" w:cs="Arial"/>
                <w:b/>
                <w:sz w:val="18"/>
                <w:szCs w:val="18"/>
              </w:rPr>
              <w:t>, RDMS, RVT</w:t>
            </w:r>
          </w:p>
        </w:tc>
      </w:tr>
      <w:tr w:rsidR="00CC4564" w:rsidRPr="009F6DFF" w:rsidTr="0056035A">
        <w:trPr>
          <w:trHeight w:val="144"/>
        </w:trPr>
        <w:tc>
          <w:tcPr>
            <w:tcW w:w="1188" w:type="dxa"/>
            <w:shd w:val="clear" w:color="auto" w:fill="F2F2F2" w:themeFill="background1" w:themeFillShade="F2"/>
          </w:tcPr>
          <w:p w:rsidR="00CC4564" w:rsidRPr="00FC228B" w:rsidRDefault="00CC4564" w:rsidP="005567F4">
            <w:pPr>
              <w:tabs>
                <w:tab w:val="left" w:pos="600"/>
              </w:tabs>
              <w:ind w:right="83"/>
              <w:jc w:val="center"/>
              <w:rPr>
                <w:rFonts w:ascii="Arial" w:hAnsi="Arial" w:cs="Arial"/>
                <w:b/>
                <w:sz w:val="18"/>
                <w:szCs w:val="18"/>
              </w:rPr>
            </w:pPr>
            <w:r>
              <w:rPr>
                <w:rFonts w:ascii="Arial" w:hAnsi="Arial" w:cs="Arial"/>
                <w:b/>
                <w:sz w:val="18"/>
                <w:szCs w:val="18"/>
              </w:rPr>
              <w:t>9:00</w:t>
            </w:r>
          </w:p>
        </w:tc>
        <w:tc>
          <w:tcPr>
            <w:tcW w:w="8802" w:type="dxa"/>
            <w:gridSpan w:val="2"/>
            <w:shd w:val="clear" w:color="auto" w:fill="F2F2F2" w:themeFill="background1" w:themeFillShade="F2"/>
          </w:tcPr>
          <w:p w:rsidR="00CC4564" w:rsidRPr="00FC228B" w:rsidRDefault="00CC4564" w:rsidP="005567F4">
            <w:pPr>
              <w:rPr>
                <w:rFonts w:ascii="Arial" w:hAnsi="Arial" w:cs="Arial"/>
                <w:b/>
                <w:sz w:val="18"/>
                <w:szCs w:val="18"/>
              </w:rPr>
            </w:pPr>
            <w:r w:rsidRPr="00FC228B">
              <w:rPr>
                <w:rFonts w:ascii="Arial" w:hAnsi="Arial" w:cs="Arial"/>
                <w:b/>
                <w:sz w:val="18"/>
                <w:szCs w:val="18"/>
              </w:rPr>
              <w:t>Break</w:t>
            </w:r>
          </w:p>
        </w:tc>
      </w:tr>
      <w:tr w:rsidR="00CC4564" w:rsidRPr="009F6DFF" w:rsidTr="0056035A">
        <w:trPr>
          <w:trHeight w:val="144"/>
        </w:trPr>
        <w:tc>
          <w:tcPr>
            <w:tcW w:w="1188" w:type="dxa"/>
          </w:tcPr>
          <w:p w:rsidR="00CC4564" w:rsidRPr="00FC228B" w:rsidRDefault="00CC4564" w:rsidP="001F00B8">
            <w:pPr>
              <w:tabs>
                <w:tab w:val="left" w:pos="600"/>
              </w:tabs>
              <w:ind w:right="83"/>
              <w:jc w:val="center"/>
              <w:rPr>
                <w:rFonts w:ascii="Arial" w:hAnsi="Arial" w:cs="Arial"/>
                <w:b/>
                <w:sz w:val="18"/>
                <w:szCs w:val="18"/>
              </w:rPr>
            </w:pPr>
            <w:r>
              <w:rPr>
                <w:rFonts w:ascii="Arial" w:hAnsi="Arial" w:cs="Arial"/>
                <w:b/>
                <w:sz w:val="18"/>
                <w:szCs w:val="18"/>
              </w:rPr>
              <w:t>9:15</w:t>
            </w:r>
          </w:p>
        </w:tc>
        <w:tc>
          <w:tcPr>
            <w:tcW w:w="5040" w:type="dxa"/>
          </w:tcPr>
          <w:p w:rsidR="00CC4564" w:rsidRPr="00FC228B" w:rsidRDefault="00CC4564" w:rsidP="005567F4">
            <w:pPr>
              <w:rPr>
                <w:rFonts w:ascii="Arial" w:hAnsi="Arial" w:cs="Arial"/>
                <w:b/>
                <w:sz w:val="18"/>
                <w:szCs w:val="18"/>
              </w:rPr>
            </w:pPr>
            <w:r w:rsidRPr="00FC228B">
              <w:rPr>
                <w:rFonts w:ascii="Arial" w:hAnsi="Arial" w:cs="Arial"/>
                <w:b/>
                <w:sz w:val="18"/>
                <w:szCs w:val="18"/>
              </w:rPr>
              <w:t>Pancreas Sonography</w:t>
            </w:r>
          </w:p>
        </w:tc>
        <w:tc>
          <w:tcPr>
            <w:tcW w:w="3762" w:type="dxa"/>
            <w:vMerge w:val="restart"/>
          </w:tcPr>
          <w:p w:rsidR="00CC4564" w:rsidRPr="00FC228B" w:rsidRDefault="00CC4564" w:rsidP="001F00B8">
            <w:pPr>
              <w:rPr>
                <w:rFonts w:ascii="Arial" w:hAnsi="Arial" w:cs="Arial"/>
                <w:b/>
                <w:sz w:val="18"/>
                <w:szCs w:val="18"/>
              </w:rPr>
            </w:pPr>
            <w:r w:rsidRPr="00FC228B">
              <w:rPr>
                <w:rFonts w:ascii="Arial" w:hAnsi="Arial" w:cs="Arial"/>
                <w:b/>
                <w:sz w:val="18"/>
                <w:szCs w:val="18"/>
              </w:rPr>
              <w:t xml:space="preserve">Salvatore LaRusso, M.Ed., RDMS, </w:t>
            </w:r>
            <w:r w:rsidR="00210E15">
              <w:rPr>
                <w:rFonts w:ascii="Arial" w:hAnsi="Arial" w:cs="Arial"/>
                <w:b/>
                <w:sz w:val="18"/>
                <w:szCs w:val="18"/>
              </w:rPr>
              <w:t xml:space="preserve">FAIUM, </w:t>
            </w:r>
            <w:r w:rsidRPr="00FC228B">
              <w:rPr>
                <w:rFonts w:ascii="Arial" w:hAnsi="Arial" w:cs="Arial"/>
                <w:b/>
                <w:sz w:val="18"/>
                <w:szCs w:val="18"/>
              </w:rPr>
              <w:t>RT(R)</w:t>
            </w:r>
          </w:p>
          <w:p w:rsidR="00CC4564" w:rsidRPr="00FC228B" w:rsidRDefault="00CC4564" w:rsidP="000A6352">
            <w:pPr>
              <w:rPr>
                <w:rFonts w:ascii="Arial" w:hAnsi="Arial" w:cs="Arial"/>
                <w:b/>
                <w:sz w:val="18"/>
                <w:szCs w:val="18"/>
              </w:rPr>
            </w:pPr>
          </w:p>
        </w:tc>
      </w:tr>
      <w:tr w:rsidR="00CC4564" w:rsidRPr="009F6DFF" w:rsidTr="00163078">
        <w:trPr>
          <w:trHeight w:val="144"/>
        </w:trPr>
        <w:tc>
          <w:tcPr>
            <w:tcW w:w="1188" w:type="dxa"/>
            <w:shd w:val="clear" w:color="auto" w:fill="auto"/>
          </w:tcPr>
          <w:p w:rsidR="00CC4564" w:rsidRPr="00FC228B" w:rsidRDefault="00CC4564" w:rsidP="001F00B8">
            <w:pPr>
              <w:tabs>
                <w:tab w:val="left" w:pos="600"/>
              </w:tabs>
              <w:ind w:right="83"/>
              <w:jc w:val="center"/>
              <w:rPr>
                <w:rFonts w:ascii="Arial" w:hAnsi="Arial" w:cs="Arial"/>
                <w:b/>
                <w:sz w:val="18"/>
                <w:szCs w:val="18"/>
              </w:rPr>
            </w:pPr>
            <w:r>
              <w:rPr>
                <w:rFonts w:ascii="Arial" w:hAnsi="Arial" w:cs="Arial"/>
                <w:b/>
                <w:sz w:val="18"/>
                <w:szCs w:val="18"/>
              </w:rPr>
              <w:t>10:15</w:t>
            </w:r>
          </w:p>
        </w:tc>
        <w:tc>
          <w:tcPr>
            <w:tcW w:w="5040" w:type="dxa"/>
            <w:shd w:val="clear" w:color="auto" w:fill="auto"/>
          </w:tcPr>
          <w:p w:rsidR="00CC4564" w:rsidRPr="00FC228B" w:rsidRDefault="00CC4564" w:rsidP="005567F4">
            <w:pPr>
              <w:rPr>
                <w:rFonts w:ascii="Arial" w:hAnsi="Arial" w:cs="Arial"/>
                <w:b/>
                <w:sz w:val="18"/>
                <w:szCs w:val="18"/>
              </w:rPr>
            </w:pPr>
            <w:r w:rsidRPr="00FC228B">
              <w:rPr>
                <w:rFonts w:ascii="Arial" w:hAnsi="Arial" w:cs="Arial"/>
                <w:b/>
                <w:sz w:val="18"/>
                <w:szCs w:val="18"/>
              </w:rPr>
              <w:t>Renal Sonography</w:t>
            </w:r>
          </w:p>
        </w:tc>
        <w:tc>
          <w:tcPr>
            <w:tcW w:w="3762" w:type="dxa"/>
            <w:vMerge/>
            <w:shd w:val="clear" w:color="auto" w:fill="auto"/>
          </w:tcPr>
          <w:p w:rsidR="00CC4564" w:rsidRPr="00FC228B" w:rsidRDefault="00CC4564" w:rsidP="000A6352">
            <w:pPr>
              <w:rPr>
                <w:rFonts w:ascii="Arial" w:hAnsi="Arial" w:cs="Arial"/>
                <w:b/>
                <w:sz w:val="18"/>
                <w:szCs w:val="18"/>
              </w:rPr>
            </w:pPr>
          </w:p>
        </w:tc>
      </w:tr>
      <w:tr w:rsidR="00CC4564" w:rsidRPr="009F6DFF" w:rsidTr="00944BB0">
        <w:trPr>
          <w:trHeight w:val="144"/>
        </w:trPr>
        <w:tc>
          <w:tcPr>
            <w:tcW w:w="1188" w:type="dxa"/>
            <w:shd w:val="clear" w:color="auto" w:fill="F2F2F2" w:themeFill="background1" w:themeFillShade="F2"/>
          </w:tcPr>
          <w:p w:rsidR="00CC4564" w:rsidRPr="00FC228B" w:rsidRDefault="00CC4564" w:rsidP="001F00B8">
            <w:pPr>
              <w:tabs>
                <w:tab w:val="left" w:pos="600"/>
              </w:tabs>
              <w:ind w:right="83"/>
              <w:jc w:val="center"/>
              <w:rPr>
                <w:rFonts w:ascii="Arial" w:hAnsi="Arial" w:cs="Arial"/>
                <w:b/>
                <w:sz w:val="18"/>
                <w:szCs w:val="18"/>
              </w:rPr>
            </w:pPr>
            <w:r>
              <w:rPr>
                <w:rFonts w:ascii="Arial" w:hAnsi="Arial" w:cs="Arial"/>
                <w:b/>
                <w:sz w:val="18"/>
                <w:szCs w:val="18"/>
              </w:rPr>
              <w:t>11:15</w:t>
            </w:r>
          </w:p>
        </w:tc>
        <w:tc>
          <w:tcPr>
            <w:tcW w:w="5040" w:type="dxa"/>
            <w:shd w:val="clear" w:color="auto" w:fill="F2F2F2" w:themeFill="background1" w:themeFillShade="F2"/>
          </w:tcPr>
          <w:p w:rsidR="00CC4564" w:rsidRPr="00FC228B" w:rsidRDefault="00CC4564" w:rsidP="005567F4">
            <w:pPr>
              <w:rPr>
                <w:rFonts w:ascii="Arial" w:hAnsi="Arial" w:cs="Arial"/>
                <w:b/>
                <w:sz w:val="18"/>
                <w:szCs w:val="18"/>
              </w:rPr>
            </w:pPr>
            <w:r w:rsidRPr="00FC228B">
              <w:rPr>
                <w:rFonts w:ascii="Arial" w:hAnsi="Arial" w:cs="Arial"/>
                <w:b/>
                <w:sz w:val="18"/>
                <w:szCs w:val="18"/>
              </w:rPr>
              <w:t>Break</w:t>
            </w:r>
          </w:p>
        </w:tc>
        <w:tc>
          <w:tcPr>
            <w:tcW w:w="3762" w:type="dxa"/>
            <w:vMerge/>
            <w:shd w:val="clear" w:color="auto" w:fill="F2F2F2" w:themeFill="background1" w:themeFillShade="F2"/>
          </w:tcPr>
          <w:p w:rsidR="00CC4564" w:rsidRPr="00FC228B" w:rsidRDefault="00CC4564" w:rsidP="000A6352">
            <w:pPr>
              <w:rPr>
                <w:rFonts w:ascii="Arial" w:hAnsi="Arial" w:cs="Arial"/>
                <w:b/>
                <w:sz w:val="18"/>
                <w:szCs w:val="18"/>
              </w:rPr>
            </w:pPr>
          </w:p>
        </w:tc>
      </w:tr>
      <w:tr w:rsidR="00CC4564" w:rsidRPr="009F6DFF" w:rsidTr="0056035A">
        <w:trPr>
          <w:trHeight w:val="144"/>
        </w:trPr>
        <w:tc>
          <w:tcPr>
            <w:tcW w:w="1188" w:type="dxa"/>
            <w:shd w:val="clear" w:color="auto" w:fill="auto"/>
          </w:tcPr>
          <w:p w:rsidR="00CC4564" w:rsidRPr="00FC228B" w:rsidRDefault="00CC4564" w:rsidP="005567F4">
            <w:pPr>
              <w:tabs>
                <w:tab w:val="left" w:pos="600"/>
              </w:tabs>
              <w:ind w:right="83"/>
              <w:jc w:val="center"/>
              <w:rPr>
                <w:rFonts w:ascii="Arial" w:hAnsi="Arial" w:cs="Arial"/>
                <w:b/>
                <w:sz w:val="18"/>
                <w:szCs w:val="18"/>
              </w:rPr>
            </w:pPr>
            <w:r>
              <w:rPr>
                <w:rFonts w:ascii="Arial" w:hAnsi="Arial" w:cs="Arial"/>
                <w:b/>
                <w:sz w:val="18"/>
                <w:szCs w:val="18"/>
              </w:rPr>
              <w:t>11:30</w:t>
            </w:r>
          </w:p>
        </w:tc>
        <w:tc>
          <w:tcPr>
            <w:tcW w:w="5040" w:type="dxa"/>
            <w:shd w:val="clear" w:color="auto" w:fill="auto"/>
          </w:tcPr>
          <w:p w:rsidR="00CC4564" w:rsidRPr="00FC228B" w:rsidRDefault="00CC4564" w:rsidP="000A6352">
            <w:pPr>
              <w:rPr>
                <w:rFonts w:ascii="Arial" w:hAnsi="Arial" w:cs="Arial"/>
                <w:b/>
                <w:sz w:val="18"/>
                <w:szCs w:val="18"/>
              </w:rPr>
            </w:pPr>
            <w:r w:rsidRPr="00FC228B">
              <w:rPr>
                <w:rFonts w:ascii="Arial" w:hAnsi="Arial" w:cs="Arial"/>
                <w:b/>
                <w:sz w:val="18"/>
                <w:szCs w:val="18"/>
              </w:rPr>
              <w:t>Abdominal Case Studies</w:t>
            </w:r>
          </w:p>
        </w:tc>
        <w:tc>
          <w:tcPr>
            <w:tcW w:w="3762" w:type="dxa"/>
            <w:vMerge/>
            <w:shd w:val="clear" w:color="auto" w:fill="auto"/>
          </w:tcPr>
          <w:p w:rsidR="00CC4564" w:rsidRPr="00FC228B" w:rsidRDefault="00CC4564" w:rsidP="000A6352">
            <w:pPr>
              <w:rPr>
                <w:rFonts w:ascii="Arial" w:hAnsi="Arial" w:cs="Arial"/>
                <w:b/>
                <w:sz w:val="18"/>
                <w:szCs w:val="18"/>
              </w:rPr>
            </w:pPr>
          </w:p>
        </w:tc>
      </w:tr>
      <w:tr w:rsidR="00CC4564" w:rsidRPr="009F6DFF" w:rsidTr="0056035A">
        <w:trPr>
          <w:trHeight w:val="144"/>
        </w:trPr>
        <w:tc>
          <w:tcPr>
            <w:tcW w:w="1188" w:type="dxa"/>
            <w:shd w:val="clear" w:color="auto" w:fill="F2F2F2" w:themeFill="background1" w:themeFillShade="F2"/>
          </w:tcPr>
          <w:p w:rsidR="00CC4564" w:rsidRDefault="00CC4564" w:rsidP="00A85913">
            <w:pPr>
              <w:tabs>
                <w:tab w:val="left" w:pos="600"/>
              </w:tabs>
              <w:ind w:right="83"/>
              <w:jc w:val="center"/>
              <w:rPr>
                <w:rFonts w:ascii="Arial" w:hAnsi="Arial" w:cs="Arial"/>
                <w:b/>
                <w:sz w:val="18"/>
                <w:szCs w:val="18"/>
              </w:rPr>
            </w:pPr>
            <w:r>
              <w:rPr>
                <w:rFonts w:ascii="Arial" w:hAnsi="Arial" w:cs="Arial"/>
                <w:b/>
                <w:sz w:val="18"/>
                <w:szCs w:val="18"/>
              </w:rPr>
              <w:t>12:30</w:t>
            </w:r>
          </w:p>
          <w:p w:rsidR="00DD64A8" w:rsidRPr="00FC228B" w:rsidRDefault="00DD64A8" w:rsidP="00A85913">
            <w:pPr>
              <w:tabs>
                <w:tab w:val="left" w:pos="600"/>
              </w:tabs>
              <w:ind w:right="83"/>
              <w:jc w:val="center"/>
              <w:rPr>
                <w:rFonts w:ascii="Arial" w:hAnsi="Arial" w:cs="Arial"/>
                <w:b/>
                <w:sz w:val="18"/>
                <w:szCs w:val="18"/>
              </w:rPr>
            </w:pPr>
            <w:r w:rsidRPr="00DD64A8">
              <w:rPr>
                <w:rFonts w:ascii="Arial" w:hAnsi="Arial" w:cs="Arial"/>
                <w:b/>
                <w:color w:val="FF0000"/>
                <w:sz w:val="18"/>
                <w:szCs w:val="18"/>
              </w:rPr>
              <w:t>12:45</w:t>
            </w:r>
          </w:p>
        </w:tc>
        <w:tc>
          <w:tcPr>
            <w:tcW w:w="8802" w:type="dxa"/>
            <w:gridSpan w:val="2"/>
            <w:shd w:val="clear" w:color="auto" w:fill="F2F2F2" w:themeFill="background1" w:themeFillShade="F2"/>
          </w:tcPr>
          <w:p w:rsidR="00DD64A8" w:rsidRDefault="00CC4564" w:rsidP="005567F4">
            <w:pPr>
              <w:rPr>
                <w:rFonts w:ascii="Arial" w:hAnsi="Arial" w:cs="Arial"/>
                <w:b/>
                <w:sz w:val="18"/>
                <w:szCs w:val="18"/>
              </w:rPr>
            </w:pPr>
            <w:r w:rsidRPr="00FC228B">
              <w:rPr>
                <w:rFonts w:ascii="Arial" w:hAnsi="Arial" w:cs="Arial"/>
                <w:b/>
                <w:sz w:val="18"/>
                <w:szCs w:val="18"/>
              </w:rPr>
              <w:t>Lunch</w:t>
            </w:r>
            <w:r w:rsidR="00EA2106">
              <w:rPr>
                <w:rFonts w:ascii="Arial" w:hAnsi="Arial" w:cs="Arial"/>
                <w:b/>
                <w:sz w:val="18"/>
                <w:szCs w:val="18"/>
              </w:rPr>
              <w:t xml:space="preserve">:  </w:t>
            </w:r>
          </w:p>
          <w:p w:rsidR="00CC4564" w:rsidRPr="00FC228B" w:rsidRDefault="00EA2106" w:rsidP="005567F4">
            <w:pPr>
              <w:rPr>
                <w:rFonts w:ascii="Arial" w:hAnsi="Arial" w:cs="Arial"/>
                <w:b/>
                <w:sz w:val="18"/>
                <w:szCs w:val="18"/>
              </w:rPr>
            </w:pPr>
            <w:r w:rsidRPr="00EA2106">
              <w:rPr>
                <w:rFonts w:ascii="Arial" w:hAnsi="Arial" w:cs="Arial"/>
                <w:b/>
                <w:color w:val="FF0000"/>
                <w:sz w:val="18"/>
                <w:szCs w:val="18"/>
              </w:rPr>
              <w:t>Optional</w:t>
            </w:r>
            <w:r w:rsidR="00DD64A8">
              <w:rPr>
                <w:rFonts w:ascii="Arial" w:hAnsi="Arial" w:cs="Arial"/>
                <w:b/>
                <w:color w:val="FF0000"/>
                <w:sz w:val="18"/>
                <w:szCs w:val="18"/>
              </w:rPr>
              <w:t xml:space="preserve"> Abdominal</w:t>
            </w:r>
            <w:r w:rsidRPr="00EA2106">
              <w:rPr>
                <w:rFonts w:ascii="Arial" w:hAnsi="Arial" w:cs="Arial"/>
                <w:b/>
                <w:color w:val="FF0000"/>
                <w:sz w:val="18"/>
                <w:szCs w:val="18"/>
              </w:rPr>
              <w:t xml:space="preserve"> Doppler/Color Fundamentals Video Lecture</w:t>
            </w:r>
          </w:p>
        </w:tc>
      </w:tr>
      <w:tr w:rsidR="00CC4564" w:rsidRPr="009F6DFF" w:rsidTr="00163078">
        <w:trPr>
          <w:trHeight w:val="144"/>
        </w:trPr>
        <w:tc>
          <w:tcPr>
            <w:tcW w:w="1188" w:type="dxa"/>
          </w:tcPr>
          <w:p w:rsidR="00CC4564" w:rsidRPr="00FC228B" w:rsidRDefault="00CC4564" w:rsidP="005567F4">
            <w:pPr>
              <w:tabs>
                <w:tab w:val="left" w:pos="600"/>
              </w:tabs>
              <w:ind w:right="83"/>
              <w:jc w:val="center"/>
              <w:rPr>
                <w:rFonts w:ascii="Arial" w:hAnsi="Arial" w:cs="Arial"/>
                <w:b/>
                <w:sz w:val="18"/>
                <w:szCs w:val="18"/>
              </w:rPr>
            </w:pPr>
            <w:r>
              <w:rPr>
                <w:rFonts w:ascii="Arial" w:hAnsi="Arial" w:cs="Arial"/>
                <w:b/>
                <w:sz w:val="18"/>
                <w:szCs w:val="18"/>
              </w:rPr>
              <w:t>1:30</w:t>
            </w:r>
          </w:p>
        </w:tc>
        <w:tc>
          <w:tcPr>
            <w:tcW w:w="5040" w:type="dxa"/>
          </w:tcPr>
          <w:p w:rsidR="00CC4564" w:rsidRPr="00FC228B" w:rsidRDefault="00CC4564" w:rsidP="000A6352">
            <w:pPr>
              <w:rPr>
                <w:rFonts w:ascii="Arial" w:hAnsi="Arial" w:cs="Arial"/>
                <w:b/>
                <w:sz w:val="18"/>
                <w:szCs w:val="18"/>
              </w:rPr>
            </w:pPr>
            <w:r w:rsidRPr="00801804">
              <w:rPr>
                <w:rFonts w:ascii="Arial" w:hAnsi="Arial" w:cs="Arial"/>
                <w:b/>
                <w:sz w:val="18"/>
                <w:szCs w:val="18"/>
              </w:rPr>
              <w:t>Scrotal / Testicular Sonography</w:t>
            </w:r>
          </w:p>
        </w:tc>
        <w:tc>
          <w:tcPr>
            <w:tcW w:w="3762" w:type="dxa"/>
          </w:tcPr>
          <w:p w:rsidR="00CC4564" w:rsidRPr="00EC11F4" w:rsidRDefault="00801804" w:rsidP="000A6352">
            <w:pPr>
              <w:rPr>
                <w:rFonts w:ascii="Arial" w:hAnsi="Arial" w:cs="Arial"/>
                <w:b/>
                <w:sz w:val="18"/>
                <w:szCs w:val="18"/>
                <w:lang w:val="it-IT"/>
              </w:rPr>
            </w:pPr>
            <w:r w:rsidRPr="00801804">
              <w:rPr>
                <w:rFonts w:ascii="Arial" w:hAnsi="Arial" w:cs="Arial"/>
                <w:b/>
                <w:sz w:val="18"/>
                <w:szCs w:val="18"/>
                <w:lang w:val="it-IT"/>
              </w:rPr>
              <w:t xml:space="preserve">Salvatore LaRusso, M.Ed., RDMS, </w:t>
            </w:r>
            <w:r w:rsidR="00210E15">
              <w:rPr>
                <w:rFonts w:ascii="Arial" w:hAnsi="Arial" w:cs="Arial"/>
                <w:b/>
                <w:sz w:val="18"/>
                <w:szCs w:val="18"/>
                <w:lang w:val="it-IT"/>
              </w:rPr>
              <w:t xml:space="preserve">FAIUM, </w:t>
            </w:r>
            <w:r w:rsidRPr="00801804">
              <w:rPr>
                <w:rFonts w:ascii="Arial" w:hAnsi="Arial" w:cs="Arial"/>
                <w:b/>
                <w:sz w:val="18"/>
                <w:szCs w:val="18"/>
                <w:lang w:val="it-IT"/>
              </w:rPr>
              <w:t>RT(R)</w:t>
            </w:r>
          </w:p>
        </w:tc>
      </w:tr>
      <w:tr w:rsidR="00CC4564" w:rsidRPr="009F6DFF" w:rsidTr="00EC11F4">
        <w:trPr>
          <w:trHeight w:val="144"/>
        </w:trPr>
        <w:tc>
          <w:tcPr>
            <w:tcW w:w="1188" w:type="dxa"/>
            <w:shd w:val="clear" w:color="auto" w:fill="FFFFFF" w:themeFill="background1"/>
          </w:tcPr>
          <w:p w:rsidR="00CC4564" w:rsidRDefault="00CC4564" w:rsidP="005567F4">
            <w:pPr>
              <w:tabs>
                <w:tab w:val="left" w:pos="600"/>
              </w:tabs>
              <w:ind w:right="83"/>
              <w:jc w:val="center"/>
              <w:rPr>
                <w:rFonts w:ascii="Arial" w:hAnsi="Arial" w:cs="Arial"/>
                <w:b/>
                <w:sz w:val="18"/>
                <w:szCs w:val="18"/>
              </w:rPr>
            </w:pPr>
            <w:r>
              <w:rPr>
                <w:rFonts w:ascii="Arial" w:hAnsi="Arial" w:cs="Arial"/>
                <w:b/>
                <w:sz w:val="18"/>
                <w:szCs w:val="18"/>
              </w:rPr>
              <w:t>2:30</w:t>
            </w:r>
          </w:p>
        </w:tc>
        <w:tc>
          <w:tcPr>
            <w:tcW w:w="8802" w:type="dxa"/>
            <w:gridSpan w:val="2"/>
            <w:shd w:val="clear" w:color="auto" w:fill="FFFFFF" w:themeFill="background1"/>
          </w:tcPr>
          <w:p w:rsidR="00CC4564" w:rsidRPr="00FC228B" w:rsidRDefault="00CC4564" w:rsidP="005567F4">
            <w:pPr>
              <w:rPr>
                <w:rFonts w:ascii="Arial" w:hAnsi="Arial" w:cs="Arial"/>
                <w:b/>
                <w:sz w:val="18"/>
                <w:szCs w:val="18"/>
              </w:rPr>
            </w:pPr>
            <w:r>
              <w:rPr>
                <w:rFonts w:ascii="Arial" w:hAnsi="Arial" w:cs="Arial"/>
                <w:b/>
                <w:sz w:val="18"/>
                <w:szCs w:val="18"/>
              </w:rPr>
              <w:t>Hands-On Scanning</w:t>
            </w:r>
          </w:p>
        </w:tc>
      </w:tr>
      <w:tr w:rsidR="00CC4564" w:rsidRPr="009F6DFF" w:rsidTr="00163078">
        <w:trPr>
          <w:trHeight w:val="144"/>
        </w:trPr>
        <w:tc>
          <w:tcPr>
            <w:tcW w:w="1188" w:type="dxa"/>
            <w:shd w:val="clear" w:color="auto" w:fill="F2F2F2" w:themeFill="background1" w:themeFillShade="F2"/>
          </w:tcPr>
          <w:p w:rsidR="00CC4564" w:rsidRPr="00FC228B" w:rsidRDefault="00CC4564" w:rsidP="005567F4">
            <w:pPr>
              <w:tabs>
                <w:tab w:val="left" w:pos="600"/>
              </w:tabs>
              <w:ind w:right="83"/>
              <w:jc w:val="center"/>
              <w:rPr>
                <w:rFonts w:ascii="Arial" w:hAnsi="Arial" w:cs="Arial"/>
                <w:b/>
                <w:sz w:val="18"/>
                <w:szCs w:val="18"/>
              </w:rPr>
            </w:pPr>
            <w:r>
              <w:rPr>
                <w:rFonts w:ascii="Arial" w:hAnsi="Arial" w:cs="Arial"/>
                <w:b/>
                <w:sz w:val="18"/>
                <w:szCs w:val="18"/>
              </w:rPr>
              <w:t>5:00</w:t>
            </w:r>
          </w:p>
        </w:tc>
        <w:tc>
          <w:tcPr>
            <w:tcW w:w="8802" w:type="dxa"/>
            <w:gridSpan w:val="2"/>
            <w:shd w:val="clear" w:color="auto" w:fill="F2F2F2" w:themeFill="background1" w:themeFillShade="F2"/>
          </w:tcPr>
          <w:p w:rsidR="00CC4564" w:rsidRPr="00FC228B" w:rsidRDefault="00CC4564" w:rsidP="005567F4">
            <w:pPr>
              <w:rPr>
                <w:rFonts w:ascii="Arial" w:hAnsi="Arial" w:cs="Arial"/>
                <w:b/>
                <w:sz w:val="18"/>
                <w:szCs w:val="18"/>
              </w:rPr>
            </w:pPr>
            <w:r w:rsidRPr="00FC228B">
              <w:rPr>
                <w:rFonts w:ascii="Arial" w:hAnsi="Arial" w:cs="Arial"/>
                <w:b/>
                <w:sz w:val="18"/>
                <w:szCs w:val="18"/>
              </w:rPr>
              <w:t>Adjourn</w:t>
            </w:r>
          </w:p>
        </w:tc>
      </w:tr>
    </w:tbl>
    <w:tbl>
      <w:tblPr>
        <w:tblStyle w:val="TableGrid1"/>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5040"/>
        <w:gridCol w:w="3762"/>
      </w:tblGrid>
      <w:tr w:rsidR="003D0FBB" w:rsidRPr="009F6DFF" w:rsidTr="006735ED">
        <w:trPr>
          <w:trHeight w:val="144"/>
        </w:trPr>
        <w:tc>
          <w:tcPr>
            <w:tcW w:w="9990" w:type="dxa"/>
            <w:gridSpan w:val="3"/>
            <w:shd w:val="clear" w:color="auto" w:fill="808080" w:themeFill="background1" w:themeFillShade="80"/>
          </w:tcPr>
          <w:p w:rsidR="003D0FBB" w:rsidRPr="00CC2891" w:rsidRDefault="003D0FBB" w:rsidP="00B7206C">
            <w:pPr>
              <w:pStyle w:val="Heading6"/>
              <w:ind w:firstLine="0"/>
              <w:outlineLvl w:val="5"/>
              <w:rPr>
                <w:rFonts w:ascii="Arial" w:hAnsi="Arial" w:cs="Arial"/>
                <w:b w:val="0"/>
                <w:color w:val="FFFFFF" w:themeColor="background1"/>
              </w:rPr>
            </w:pPr>
            <w:r w:rsidRPr="00CC2891">
              <w:rPr>
                <w:rFonts w:ascii="Arial" w:hAnsi="Arial" w:cs="Arial"/>
                <w:b w:val="0"/>
                <w:color w:val="FFFFFF" w:themeColor="background1"/>
                <w:sz w:val="24"/>
                <w:szCs w:val="24"/>
              </w:rPr>
              <w:t>Wednesday</w:t>
            </w:r>
            <w:r w:rsidR="00506802" w:rsidRPr="00CC2891">
              <w:rPr>
                <w:rFonts w:ascii="Arial" w:hAnsi="Arial" w:cs="Arial"/>
                <w:b w:val="0"/>
                <w:color w:val="FFFFFF" w:themeColor="background1"/>
                <w:sz w:val="24"/>
                <w:szCs w:val="24"/>
              </w:rPr>
              <w:t xml:space="preserve">, November </w:t>
            </w:r>
            <w:r w:rsidR="00CC2891">
              <w:rPr>
                <w:rFonts w:ascii="Arial" w:hAnsi="Arial" w:cs="Arial"/>
                <w:b w:val="0"/>
                <w:color w:val="FFFFFF" w:themeColor="background1"/>
                <w:sz w:val="24"/>
                <w:szCs w:val="24"/>
              </w:rPr>
              <w:t>6</w:t>
            </w:r>
            <w:r w:rsidR="00CF448D" w:rsidRPr="00CC2891">
              <w:rPr>
                <w:rFonts w:ascii="Arial" w:hAnsi="Arial" w:cs="Arial"/>
                <w:b w:val="0"/>
                <w:color w:val="FFFFFF" w:themeColor="background1"/>
                <w:sz w:val="24"/>
                <w:szCs w:val="24"/>
              </w:rPr>
              <w:t>, 201</w:t>
            </w:r>
            <w:r w:rsidR="00CC2891">
              <w:rPr>
                <w:rFonts w:ascii="Arial" w:hAnsi="Arial" w:cs="Arial"/>
                <w:b w:val="0"/>
                <w:color w:val="FFFFFF" w:themeColor="background1"/>
                <w:sz w:val="24"/>
                <w:szCs w:val="24"/>
              </w:rPr>
              <w:t>9</w:t>
            </w:r>
          </w:p>
        </w:tc>
      </w:tr>
      <w:tr w:rsidR="003D0FBB" w:rsidRPr="009F6DFF" w:rsidTr="00A03FE1">
        <w:trPr>
          <w:trHeight w:val="144"/>
        </w:trPr>
        <w:tc>
          <w:tcPr>
            <w:tcW w:w="1188" w:type="dxa"/>
            <w:tcBorders>
              <w:bottom w:val="single" w:sz="2" w:space="0" w:color="auto"/>
            </w:tcBorders>
            <w:shd w:val="clear" w:color="auto" w:fill="F2F2F2" w:themeFill="background1" w:themeFillShade="F2"/>
          </w:tcPr>
          <w:p w:rsidR="003D0FBB" w:rsidRPr="00AB5B51" w:rsidRDefault="003D0FBB" w:rsidP="006735ED">
            <w:pPr>
              <w:ind w:right="83"/>
              <w:jc w:val="center"/>
              <w:rPr>
                <w:rFonts w:ascii="Arial" w:hAnsi="Arial" w:cs="Arial"/>
                <w:b/>
                <w:sz w:val="18"/>
                <w:szCs w:val="18"/>
              </w:rPr>
            </w:pPr>
            <w:r w:rsidRPr="00AB5B51">
              <w:rPr>
                <w:rFonts w:ascii="Arial" w:hAnsi="Arial" w:cs="Arial"/>
                <w:b/>
                <w:sz w:val="18"/>
                <w:szCs w:val="18"/>
              </w:rPr>
              <w:t>7:45</w:t>
            </w:r>
          </w:p>
        </w:tc>
        <w:tc>
          <w:tcPr>
            <w:tcW w:w="8802" w:type="dxa"/>
            <w:gridSpan w:val="2"/>
            <w:tcBorders>
              <w:bottom w:val="single" w:sz="2" w:space="0" w:color="auto"/>
            </w:tcBorders>
            <w:shd w:val="clear" w:color="auto" w:fill="F2F2F2" w:themeFill="background1" w:themeFillShade="F2"/>
          </w:tcPr>
          <w:p w:rsidR="003D0FBB" w:rsidRPr="00AB5B51" w:rsidRDefault="003D0FBB" w:rsidP="006735ED">
            <w:pPr>
              <w:rPr>
                <w:rFonts w:ascii="Arial" w:hAnsi="Arial" w:cs="Arial"/>
                <w:b/>
                <w:sz w:val="18"/>
                <w:szCs w:val="18"/>
              </w:rPr>
            </w:pPr>
            <w:r w:rsidRPr="00AB5B51">
              <w:rPr>
                <w:rFonts w:ascii="Arial" w:hAnsi="Arial" w:cs="Arial"/>
                <w:b/>
                <w:sz w:val="18"/>
                <w:szCs w:val="18"/>
              </w:rPr>
              <w:t>Continental Breakfast</w:t>
            </w:r>
          </w:p>
        </w:tc>
      </w:tr>
      <w:tr w:rsidR="003D0FBB" w:rsidRPr="009F6DFF" w:rsidTr="00BF0777">
        <w:trPr>
          <w:trHeight w:val="144"/>
        </w:trPr>
        <w:tc>
          <w:tcPr>
            <w:tcW w:w="1188" w:type="dxa"/>
            <w:tcBorders>
              <w:right w:val="single" w:sz="2" w:space="0" w:color="auto"/>
            </w:tcBorders>
            <w:shd w:val="clear" w:color="auto" w:fill="auto"/>
          </w:tcPr>
          <w:p w:rsidR="003D0FBB" w:rsidRPr="00AB5B51" w:rsidRDefault="003D0FBB" w:rsidP="006735ED">
            <w:pPr>
              <w:tabs>
                <w:tab w:val="left" w:pos="600"/>
              </w:tabs>
              <w:ind w:right="83"/>
              <w:jc w:val="center"/>
              <w:rPr>
                <w:rFonts w:ascii="Arial" w:hAnsi="Arial" w:cs="Arial"/>
                <w:b/>
                <w:sz w:val="18"/>
                <w:szCs w:val="18"/>
              </w:rPr>
            </w:pPr>
            <w:r>
              <w:rPr>
                <w:rFonts w:ascii="Arial" w:hAnsi="Arial" w:cs="Arial"/>
                <w:b/>
                <w:sz w:val="18"/>
                <w:szCs w:val="18"/>
              </w:rPr>
              <w:t>8:00</w:t>
            </w:r>
          </w:p>
        </w:tc>
        <w:tc>
          <w:tcPr>
            <w:tcW w:w="5040" w:type="dxa"/>
            <w:tcBorders>
              <w:top w:val="single" w:sz="2" w:space="0" w:color="auto"/>
              <w:left w:val="single" w:sz="2" w:space="0" w:color="auto"/>
              <w:bottom w:val="single" w:sz="2" w:space="0" w:color="auto"/>
              <w:right w:val="single" w:sz="2" w:space="0" w:color="auto"/>
            </w:tcBorders>
            <w:shd w:val="clear" w:color="auto" w:fill="auto"/>
          </w:tcPr>
          <w:p w:rsidR="003D0FBB" w:rsidRPr="00AB5B51" w:rsidRDefault="00BF0777" w:rsidP="003D0FBB">
            <w:pPr>
              <w:rPr>
                <w:rFonts w:ascii="Arial" w:hAnsi="Arial" w:cs="Arial"/>
                <w:b/>
                <w:sz w:val="18"/>
                <w:szCs w:val="18"/>
              </w:rPr>
            </w:pPr>
            <w:r>
              <w:rPr>
                <w:rFonts w:ascii="Arial" w:hAnsi="Arial" w:cs="Arial"/>
                <w:b/>
                <w:sz w:val="18"/>
                <w:szCs w:val="18"/>
              </w:rPr>
              <w:t xml:space="preserve">The EFAST Exam </w:t>
            </w:r>
            <w:r w:rsidR="00A84793">
              <w:rPr>
                <w:rFonts w:ascii="Arial" w:hAnsi="Arial" w:cs="Arial"/>
                <w:b/>
                <w:sz w:val="18"/>
                <w:szCs w:val="18"/>
              </w:rPr>
              <w:t>(Trauma)</w:t>
            </w:r>
          </w:p>
        </w:tc>
        <w:tc>
          <w:tcPr>
            <w:tcW w:w="3762" w:type="dxa"/>
            <w:tcBorders>
              <w:top w:val="single" w:sz="2" w:space="0" w:color="auto"/>
              <w:left w:val="single" w:sz="2" w:space="0" w:color="auto"/>
              <w:bottom w:val="single" w:sz="2" w:space="0" w:color="auto"/>
              <w:right w:val="single" w:sz="2" w:space="0" w:color="auto"/>
            </w:tcBorders>
            <w:shd w:val="clear" w:color="auto" w:fill="auto"/>
          </w:tcPr>
          <w:p w:rsidR="003D0FBB" w:rsidRPr="00AB5B51" w:rsidRDefault="007A1DA4" w:rsidP="00BF0777">
            <w:pPr>
              <w:ind w:left="601" w:hanging="601"/>
              <w:rPr>
                <w:rFonts w:ascii="Arial" w:hAnsi="Arial" w:cs="Arial"/>
                <w:b/>
                <w:sz w:val="18"/>
                <w:szCs w:val="18"/>
              </w:rPr>
            </w:pPr>
            <w:r>
              <w:rPr>
                <w:rFonts w:ascii="Arial" w:hAnsi="Arial" w:cs="Arial"/>
                <w:b/>
                <w:sz w:val="18"/>
                <w:szCs w:val="18"/>
              </w:rPr>
              <w:t>Charlotte Derr, MD, RDMS</w:t>
            </w:r>
            <w:r w:rsidR="002F4DC4">
              <w:rPr>
                <w:rFonts w:ascii="Arial" w:hAnsi="Arial" w:cs="Arial"/>
                <w:b/>
                <w:sz w:val="18"/>
                <w:szCs w:val="18"/>
              </w:rPr>
              <w:t>, FACEP</w:t>
            </w:r>
          </w:p>
        </w:tc>
      </w:tr>
      <w:tr w:rsidR="00BF0777" w:rsidRPr="009F6DFF" w:rsidTr="00EC11F4">
        <w:trPr>
          <w:trHeight w:val="144"/>
        </w:trPr>
        <w:tc>
          <w:tcPr>
            <w:tcW w:w="1188" w:type="dxa"/>
            <w:shd w:val="clear" w:color="auto" w:fill="F2F2F2" w:themeFill="background1" w:themeFillShade="F2"/>
          </w:tcPr>
          <w:p w:rsidR="00BF0777" w:rsidRPr="00AB5B51" w:rsidRDefault="00BF0777" w:rsidP="006735ED">
            <w:pPr>
              <w:tabs>
                <w:tab w:val="left" w:pos="600"/>
              </w:tabs>
              <w:ind w:right="83"/>
              <w:jc w:val="center"/>
              <w:rPr>
                <w:rFonts w:ascii="Arial" w:hAnsi="Arial" w:cs="Arial"/>
                <w:b/>
                <w:sz w:val="18"/>
                <w:szCs w:val="18"/>
              </w:rPr>
            </w:pPr>
            <w:r>
              <w:rPr>
                <w:rFonts w:ascii="Arial" w:hAnsi="Arial" w:cs="Arial"/>
                <w:b/>
                <w:sz w:val="18"/>
                <w:szCs w:val="18"/>
              </w:rPr>
              <w:t>8:45</w:t>
            </w:r>
          </w:p>
        </w:tc>
        <w:tc>
          <w:tcPr>
            <w:tcW w:w="8802" w:type="dxa"/>
            <w:gridSpan w:val="2"/>
            <w:tcBorders>
              <w:top w:val="single" w:sz="2" w:space="0" w:color="auto"/>
            </w:tcBorders>
            <w:shd w:val="clear" w:color="auto" w:fill="F2F2F2" w:themeFill="background1" w:themeFillShade="F2"/>
          </w:tcPr>
          <w:p w:rsidR="00BF0777" w:rsidRPr="00AB5B51" w:rsidRDefault="00BF0777" w:rsidP="006735ED">
            <w:pPr>
              <w:rPr>
                <w:rFonts w:ascii="Arial" w:hAnsi="Arial" w:cs="Arial"/>
                <w:b/>
                <w:sz w:val="18"/>
                <w:szCs w:val="18"/>
              </w:rPr>
            </w:pPr>
            <w:r>
              <w:rPr>
                <w:rFonts w:ascii="Arial" w:hAnsi="Arial" w:cs="Arial"/>
                <w:b/>
                <w:sz w:val="18"/>
                <w:szCs w:val="18"/>
              </w:rPr>
              <w:t>Break</w:t>
            </w:r>
          </w:p>
        </w:tc>
      </w:tr>
      <w:tr w:rsidR="000370B0" w:rsidRPr="009F6DFF" w:rsidTr="00BF0777">
        <w:trPr>
          <w:trHeight w:val="144"/>
        </w:trPr>
        <w:tc>
          <w:tcPr>
            <w:tcW w:w="1188" w:type="dxa"/>
            <w:shd w:val="clear" w:color="auto" w:fill="auto"/>
          </w:tcPr>
          <w:p w:rsidR="000370B0" w:rsidRPr="00AB5B51" w:rsidRDefault="00A03FE1" w:rsidP="006735ED">
            <w:pPr>
              <w:tabs>
                <w:tab w:val="left" w:pos="600"/>
              </w:tabs>
              <w:ind w:right="83"/>
              <w:jc w:val="center"/>
              <w:rPr>
                <w:rFonts w:ascii="Arial" w:hAnsi="Arial" w:cs="Arial"/>
                <w:b/>
                <w:sz w:val="18"/>
                <w:szCs w:val="18"/>
              </w:rPr>
            </w:pPr>
            <w:r>
              <w:rPr>
                <w:rFonts w:ascii="Arial" w:hAnsi="Arial" w:cs="Arial"/>
                <w:b/>
                <w:sz w:val="18"/>
                <w:szCs w:val="18"/>
              </w:rPr>
              <w:t>9:00</w:t>
            </w:r>
          </w:p>
        </w:tc>
        <w:tc>
          <w:tcPr>
            <w:tcW w:w="5040" w:type="dxa"/>
            <w:shd w:val="clear" w:color="auto" w:fill="auto"/>
          </w:tcPr>
          <w:p w:rsidR="000370B0" w:rsidRPr="00F30B2C" w:rsidRDefault="00A84793" w:rsidP="00BF0777">
            <w:pPr>
              <w:rPr>
                <w:rFonts w:ascii="Arial" w:hAnsi="Arial" w:cs="Arial"/>
                <w:b/>
                <w:sz w:val="18"/>
                <w:szCs w:val="18"/>
              </w:rPr>
            </w:pPr>
            <w:r>
              <w:rPr>
                <w:rFonts w:ascii="Arial" w:hAnsi="Arial" w:cs="Arial"/>
                <w:b/>
                <w:sz w:val="18"/>
                <w:szCs w:val="18"/>
              </w:rPr>
              <w:t>Soft Tissue &amp; MSK Applications</w:t>
            </w:r>
          </w:p>
        </w:tc>
        <w:tc>
          <w:tcPr>
            <w:tcW w:w="3762" w:type="dxa"/>
            <w:shd w:val="clear" w:color="auto" w:fill="auto"/>
          </w:tcPr>
          <w:p w:rsidR="000370B0" w:rsidRPr="00AB5B51" w:rsidRDefault="007A1DA4" w:rsidP="007A1DA4">
            <w:pPr>
              <w:rPr>
                <w:rFonts w:ascii="Arial" w:hAnsi="Arial" w:cs="Arial"/>
                <w:b/>
                <w:sz w:val="18"/>
                <w:szCs w:val="18"/>
              </w:rPr>
            </w:pPr>
            <w:r>
              <w:rPr>
                <w:rFonts w:ascii="Arial" w:hAnsi="Arial" w:cs="Arial"/>
                <w:b/>
                <w:sz w:val="18"/>
                <w:szCs w:val="18"/>
              </w:rPr>
              <w:t>Charlotte Derr, MD, RDMS</w:t>
            </w:r>
            <w:r w:rsidR="002F4DC4">
              <w:rPr>
                <w:rFonts w:ascii="Arial" w:hAnsi="Arial" w:cs="Arial"/>
                <w:b/>
                <w:sz w:val="18"/>
                <w:szCs w:val="18"/>
              </w:rPr>
              <w:t>, FACEP</w:t>
            </w:r>
          </w:p>
        </w:tc>
      </w:tr>
      <w:tr w:rsidR="000370B0" w:rsidRPr="009F6DFF" w:rsidTr="006735ED">
        <w:trPr>
          <w:trHeight w:val="144"/>
        </w:trPr>
        <w:tc>
          <w:tcPr>
            <w:tcW w:w="1188" w:type="dxa"/>
            <w:shd w:val="clear" w:color="auto" w:fill="F2F2F2" w:themeFill="background1" w:themeFillShade="F2"/>
          </w:tcPr>
          <w:p w:rsidR="000370B0" w:rsidRPr="00AB5B51" w:rsidRDefault="00A03FE1" w:rsidP="006735ED">
            <w:pPr>
              <w:tabs>
                <w:tab w:val="left" w:pos="600"/>
              </w:tabs>
              <w:ind w:right="83"/>
              <w:jc w:val="center"/>
              <w:rPr>
                <w:rFonts w:ascii="Arial" w:hAnsi="Arial" w:cs="Arial"/>
                <w:b/>
                <w:sz w:val="18"/>
                <w:szCs w:val="18"/>
              </w:rPr>
            </w:pPr>
            <w:r>
              <w:rPr>
                <w:rFonts w:ascii="Arial" w:hAnsi="Arial" w:cs="Arial"/>
                <w:b/>
                <w:sz w:val="18"/>
                <w:szCs w:val="18"/>
              </w:rPr>
              <w:t>9:45</w:t>
            </w:r>
          </w:p>
        </w:tc>
        <w:tc>
          <w:tcPr>
            <w:tcW w:w="8802" w:type="dxa"/>
            <w:gridSpan w:val="2"/>
            <w:shd w:val="clear" w:color="auto" w:fill="F2F2F2" w:themeFill="background1" w:themeFillShade="F2"/>
          </w:tcPr>
          <w:p w:rsidR="000370B0" w:rsidRPr="00AB5B51" w:rsidRDefault="000370B0" w:rsidP="00BF0777">
            <w:pPr>
              <w:rPr>
                <w:rFonts w:ascii="Arial" w:hAnsi="Arial" w:cs="Arial"/>
                <w:b/>
                <w:sz w:val="18"/>
                <w:szCs w:val="18"/>
              </w:rPr>
            </w:pPr>
            <w:r>
              <w:rPr>
                <w:rFonts w:ascii="Arial" w:hAnsi="Arial" w:cs="Arial"/>
                <w:b/>
                <w:sz w:val="18"/>
                <w:szCs w:val="18"/>
              </w:rPr>
              <w:t xml:space="preserve">Break </w:t>
            </w:r>
          </w:p>
        </w:tc>
      </w:tr>
      <w:tr w:rsidR="000370B0" w:rsidRPr="009F6DFF" w:rsidTr="00BF0777">
        <w:trPr>
          <w:trHeight w:val="144"/>
        </w:trPr>
        <w:tc>
          <w:tcPr>
            <w:tcW w:w="1188" w:type="dxa"/>
            <w:tcBorders>
              <w:bottom w:val="single" w:sz="2" w:space="0" w:color="auto"/>
            </w:tcBorders>
          </w:tcPr>
          <w:p w:rsidR="000370B0" w:rsidRPr="00AB5B51" w:rsidRDefault="00A03FE1" w:rsidP="006735ED">
            <w:pPr>
              <w:tabs>
                <w:tab w:val="left" w:pos="600"/>
              </w:tabs>
              <w:ind w:right="83"/>
              <w:jc w:val="center"/>
              <w:rPr>
                <w:rFonts w:ascii="Arial" w:hAnsi="Arial" w:cs="Arial"/>
                <w:b/>
                <w:sz w:val="18"/>
                <w:szCs w:val="18"/>
              </w:rPr>
            </w:pPr>
            <w:r>
              <w:rPr>
                <w:rFonts w:ascii="Arial" w:hAnsi="Arial" w:cs="Arial"/>
                <w:b/>
                <w:sz w:val="18"/>
                <w:szCs w:val="18"/>
              </w:rPr>
              <w:t>10:00</w:t>
            </w:r>
          </w:p>
        </w:tc>
        <w:tc>
          <w:tcPr>
            <w:tcW w:w="5040" w:type="dxa"/>
            <w:tcBorders>
              <w:bottom w:val="single" w:sz="2" w:space="0" w:color="auto"/>
            </w:tcBorders>
          </w:tcPr>
          <w:p w:rsidR="000370B0" w:rsidRPr="00AB5B51" w:rsidRDefault="000370B0" w:rsidP="006735ED">
            <w:pPr>
              <w:rPr>
                <w:rFonts w:ascii="Arial" w:hAnsi="Arial" w:cs="Arial"/>
                <w:b/>
                <w:sz w:val="18"/>
                <w:szCs w:val="18"/>
              </w:rPr>
            </w:pPr>
            <w:r w:rsidRPr="00F30B2C">
              <w:rPr>
                <w:rFonts w:ascii="Arial" w:hAnsi="Arial" w:cs="Arial"/>
                <w:b/>
                <w:sz w:val="18"/>
                <w:szCs w:val="18"/>
              </w:rPr>
              <w:t>US Evaluation of the Appendix &amp; GI Tract</w:t>
            </w:r>
          </w:p>
        </w:tc>
        <w:tc>
          <w:tcPr>
            <w:tcW w:w="3762" w:type="dxa"/>
            <w:tcBorders>
              <w:bottom w:val="single" w:sz="2" w:space="0" w:color="auto"/>
            </w:tcBorders>
          </w:tcPr>
          <w:p w:rsidR="000370B0" w:rsidRPr="00AB5B51" w:rsidRDefault="007A1DA4" w:rsidP="006735ED">
            <w:pPr>
              <w:rPr>
                <w:rFonts w:ascii="Arial" w:hAnsi="Arial" w:cs="Arial"/>
                <w:b/>
                <w:sz w:val="18"/>
                <w:szCs w:val="18"/>
              </w:rPr>
            </w:pPr>
            <w:r>
              <w:rPr>
                <w:rFonts w:ascii="Arial" w:hAnsi="Arial" w:cs="Arial"/>
                <w:b/>
                <w:sz w:val="18"/>
                <w:szCs w:val="18"/>
              </w:rPr>
              <w:t>Charlotte Derr, MD, RDMS</w:t>
            </w:r>
            <w:r w:rsidR="002F4DC4">
              <w:rPr>
                <w:rFonts w:ascii="Arial" w:hAnsi="Arial" w:cs="Arial"/>
                <w:b/>
                <w:sz w:val="18"/>
                <w:szCs w:val="18"/>
              </w:rPr>
              <w:t>, FACEP</w:t>
            </w:r>
          </w:p>
        </w:tc>
      </w:tr>
      <w:tr w:rsidR="000370B0" w:rsidRPr="009F6DFF" w:rsidTr="00EC11F4">
        <w:trPr>
          <w:trHeight w:val="144"/>
        </w:trPr>
        <w:tc>
          <w:tcPr>
            <w:tcW w:w="1188" w:type="dxa"/>
            <w:shd w:val="clear" w:color="auto" w:fill="F2F2F2" w:themeFill="background1" w:themeFillShade="F2"/>
          </w:tcPr>
          <w:p w:rsidR="000370B0" w:rsidRDefault="000370B0" w:rsidP="006735ED">
            <w:pPr>
              <w:tabs>
                <w:tab w:val="left" w:pos="600"/>
              </w:tabs>
              <w:ind w:right="83"/>
              <w:jc w:val="center"/>
              <w:rPr>
                <w:rFonts w:ascii="Arial" w:hAnsi="Arial" w:cs="Arial"/>
                <w:b/>
                <w:sz w:val="18"/>
                <w:szCs w:val="18"/>
              </w:rPr>
            </w:pPr>
            <w:r>
              <w:rPr>
                <w:rFonts w:ascii="Arial" w:hAnsi="Arial" w:cs="Arial"/>
                <w:b/>
                <w:sz w:val="18"/>
                <w:szCs w:val="18"/>
              </w:rPr>
              <w:t>10</w:t>
            </w:r>
            <w:r w:rsidR="00A03FE1">
              <w:rPr>
                <w:rFonts w:ascii="Arial" w:hAnsi="Arial" w:cs="Arial"/>
                <w:b/>
                <w:sz w:val="18"/>
                <w:szCs w:val="18"/>
              </w:rPr>
              <w:t>:40</w:t>
            </w:r>
          </w:p>
        </w:tc>
        <w:tc>
          <w:tcPr>
            <w:tcW w:w="8802" w:type="dxa"/>
            <w:gridSpan w:val="2"/>
            <w:shd w:val="clear" w:color="auto" w:fill="F2F2F2" w:themeFill="background1" w:themeFillShade="F2"/>
          </w:tcPr>
          <w:p w:rsidR="000370B0" w:rsidRPr="00AB5B51" w:rsidRDefault="000370B0" w:rsidP="006735ED">
            <w:pPr>
              <w:rPr>
                <w:rFonts w:ascii="Arial" w:hAnsi="Arial" w:cs="Arial"/>
                <w:b/>
                <w:sz w:val="18"/>
                <w:szCs w:val="18"/>
              </w:rPr>
            </w:pPr>
            <w:r>
              <w:rPr>
                <w:rFonts w:ascii="Arial" w:hAnsi="Arial" w:cs="Arial"/>
                <w:b/>
                <w:sz w:val="18"/>
                <w:szCs w:val="18"/>
              </w:rPr>
              <w:t>Break</w:t>
            </w:r>
          </w:p>
        </w:tc>
      </w:tr>
      <w:tr w:rsidR="000370B0" w:rsidRPr="00AB5B51" w:rsidTr="00BF0777">
        <w:trPr>
          <w:trHeight w:val="144"/>
        </w:trPr>
        <w:tc>
          <w:tcPr>
            <w:tcW w:w="1188" w:type="dxa"/>
          </w:tcPr>
          <w:p w:rsidR="000370B0" w:rsidRPr="00AB5B51" w:rsidRDefault="00A03FE1" w:rsidP="006735ED">
            <w:pPr>
              <w:tabs>
                <w:tab w:val="left" w:pos="600"/>
              </w:tabs>
              <w:ind w:right="83"/>
              <w:jc w:val="center"/>
              <w:rPr>
                <w:rFonts w:ascii="Arial" w:hAnsi="Arial" w:cs="Arial"/>
                <w:b/>
                <w:sz w:val="18"/>
                <w:szCs w:val="18"/>
              </w:rPr>
            </w:pPr>
            <w:r>
              <w:rPr>
                <w:rFonts w:ascii="Arial" w:hAnsi="Arial" w:cs="Arial"/>
                <w:b/>
                <w:sz w:val="18"/>
                <w:szCs w:val="18"/>
              </w:rPr>
              <w:t>10:50</w:t>
            </w:r>
          </w:p>
        </w:tc>
        <w:tc>
          <w:tcPr>
            <w:tcW w:w="5040" w:type="dxa"/>
          </w:tcPr>
          <w:p w:rsidR="000370B0" w:rsidRPr="00AB5B51" w:rsidRDefault="000370B0" w:rsidP="006735ED">
            <w:pPr>
              <w:rPr>
                <w:rFonts w:ascii="Arial" w:hAnsi="Arial" w:cs="Arial"/>
                <w:b/>
                <w:sz w:val="18"/>
                <w:szCs w:val="18"/>
              </w:rPr>
            </w:pPr>
            <w:r>
              <w:rPr>
                <w:rFonts w:ascii="Arial" w:hAnsi="Arial" w:cs="Arial"/>
                <w:b/>
                <w:sz w:val="18"/>
                <w:szCs w:val="18"/>
              </w:rPr>
              <w:t>Thyroid Ultrasound</w:t>
            </w:r>
          </w:p>
        </w:tc>
        <w:tc>
          <w:tcPr>
            <w:tcW w:w="3762" w:type="dxa"/>
          </w:tcPr>
          <w:p w:rsidR="000370B0" w:rsidRPr="00AB5B51" w:rsidRDefault="000370B0" w:rsidP="006735ED">
            <w:pPr>
              <w:rPr>
                <w:rFonts w:ascii="Arial" w:hAnsi="Arial" w:cs="Arial"/>
                <w:b/>
                <w:sz w:val="18"/>
                <w:szCs w:val="18"/>
              </w:rPr>
            </w:pPr>
            <w:r w:rsidRPr="00F30B2C">
              <w:rPr>
                <w:rFonts w:ascii="Arial" w:hAnsi="Arial" w:cs="Arial"/>
                <w:b/>
                <w:sz w:val="18"/>
                <w:szCs w:val="18"/>
              </w:rPr>
              <w:t xml:space="preserve">Salvatore LaRusso, M.Ed., RDMS, </w:t>
            </w:r>
            <w:r w:rsidR="00210E15">
              <w:rPr>
                <w:rFonts w:ascii="Arial" w:hAnsi="Arial" w:cs="Arial"/>
                <w:b/>
                <w:sz w:val="18"/>
                <w:szCs w:val="18"/>
              </w:rPr>
              <w:t xml:space="preserve">FAIUM, </w:t>
            </w:r>
            <w:r w:rsidRPr="00F30B2C">
              <w:rPr>
                <w:rFonts w:ascii="Arial" w:hAnsi="Arial" w:cs="Arial"/>
                <w:b/>
                <w:sz w:val="18"/>
                <w:szCs w:val="18"/>
              </w:rPr>
              <w:t>RT(R)</w:t>
            </w:r>
          </w:p>
        </w:tc>
      </w:tr>
      <w:tr w:rsidR="000370B0" w:rsidRPr="00AB5B51" w:rsidTr="00BF0777">
        <w:trPr>
          <w:trHeight w:val="144"/>
        </w:trPr>
        <w:tc>
          <w:tcPr>
            <w:tcW w:w="1188" w:type="dxa"/>
          </w:tcPr>
          <w:p w:rsidR="000370B0" w:rsidRPr="00AB5B51" w:rsidRDefault="00A03FE1" w:rsidP="006735ED">
            <w:pPr>
              <w:tabs>
                <w:tab w:val="left" w:pos="600"/>
              </w:tabs>
              <w:ind w:right="83"/>
              <w:jc w:val="center"/>
              <w:rPr>
                <w:rFonts w:ascii="Arial" w:hAnsi="Arial" w:cs="Arial"/>
                <w:b/>
                <w:sz w:val="18"/>
                <w:szCs w:val="18"/>
              </w:rPr>
            </w:pPr>
            <w:r>
              <w:rPr>
                <w:rFonts w:ascii="Arial" w:hAnsi="Arial" w:cs="Arial"/>
                <w:b/>
                <w:sz w:val="18"/>
                <w:szCs w:val="18"/>
              </w:rPr>
              <w:t>11:30</w:t>
            </w:r>
          </w:p>
        </w:tc>
        <w:tc>
          <w:tcPr>
            <w:tcW w:w="5040" w:type="dxa"/>
          </w:tcPr>
          <w:p w:rsidR="000370B0" w:rsidRPr="00AB5B51" w:rsidRDefault="000370B0" w:rsidP="006735ED">
            <w:pPr>
              <w:rPr>
                <w:rFonts w:ascii="Arial" w:hAnsi="Arial" w:cs="Arial"/>
                <w:b/>
                <w:sz w:val="18"/>
                <w:szCs w:val="18"/>
              </w:rPr>
            </w:pPr>
            <w:r>
              <w:rPr>
                <w:rFonts w:ascii="Arial" w:hAnsi="Arial" w:cs="Arial"/>
                <w:b/>
                <w:sz w:val="18"/>
                <w:szCs w:val="18"/>
              </w:rPr>
              <w:t>Interactive Case Studies</w:t>
            </w:r>
            <w:r w:rsidR="00A03FE1">
              <w:rPr>
                <w:rFonts w:ascii="Arial" w:hAnsi="Arial" w:cs="Arial"/>
                <w:b/>
                <w:sz w:val="18"/>
                <w:szCs w:val="18"/>
              </w:rPr>
              <w:t>: Part 1</w:t>
            </w:r>
          </w:p>
        </w:tc>
        <w:tc>
          <w:tcPr>
            <w:tcW w:w="3762" w:type="dxa"/>
          </w:tcPr>
          <w:p w:rsidR="000370B0" w:rsidRPr="00AB5B51" w:rsidRDefault="00BF0777" w:rsidP="006735ED">
            <w:pPr>
              <w:rPr>
                <w:rFonts w:ascii="Arial" w:hAnsi="Arial" w:cs="Arial"/>
                <w:b/>
                <w:sz w:val="18"/>
                <w:szCs w:val="18"/>
              </w:rPr>
            </w:pPr>
            <w:r>
              <w:rPr>
                <w:rFonts w:ascii="Arial" w:hAnsi="Arial" w:cs="Arial"/>
                <w:b/>
                <w:sz w:val="18"/>
                <w:szCs w:val="18"/>
              </w:rPr>
              <w:t>Charlotte Derr, MD, RDMS</w:t>
            </w:r>
            <w:r w:rsidR="002F4DC4">
              <w:rPr>
                <w:rFonts w:ascii="Arial" w:hAnsi="Arial" w:cs="Arial"/>
                <w:b/>
                <w:sz w:val="18"/>
                <w:szCs w:val="18"/>
              </w:rPr>
              <w:t>, FACEP</w:t>
            </w:r>
          </w:p>
        </w:tc>
      </w:tr>
      <w:tr w:rsidR="00A03FE1" w:rsidRPr="009F6DFF" w:rsidTr="00A03FE1">
        <w:trPr>
          <w:trHeight w:val="144"/>
        </w:trPr>
        <w:tc>
          <w:tcPr>
            <w:tcW w:w="1188" w:type="dxa"/>
            <w:tcBorders>
              <w:bottom w:val="single" w:sz="2" w:space="0" w:color="auto"/>
            </w:tcBorders>
            <w:shd w:val="clear" w:color="auto" w:fill="F2F2F2" w:themeFill="background1" w:themeFillShade="F2"/>
          </w:tcPr>
          <w:p w:rsidR="00A03FE1" w:rsidRDefault="00A03FE1" w:rsidP="006735ED">
            <w:pPr>
              <w:tabs>
                <w:tab w:val="left" w:pos="600"/>
              </w:tabs>
              <w:ind w:right="83"/>
              <w:jc w:val="center"/>
              <w:rPr>
                <w:rFonts w:ascii="Arial" w:hAnsi="Arial" w:cs="Arial"/>
                <w:b/>
                <w:sz w:val="18"/>
                <w:szCs w:val="18"/>
              </w:rPr>
            </w:pPr>
            <w:r>
              <w:rPr>
                <w:rFonts w:ascii="Arial" w:hAnsi="Arial" w:cs="Arial"/>
                <w:b/>
                <w:sz w:val="18"/>
                <w:szCs w:val="18"/>
              </w:rPr>
              <w:t>12:15</w:t>
            </w:r>
          </w:p>
          <w:p w:rsidR="00DD64A8" w:rsidRPr="00AB5B51" w:rsidRDefault="00DD64A8" w:rsidP="006735ED">
            <w:pPr>
              <w:tabs>
                <w:tab w:val="left" w:pos="600"/>
              </w:tabs>
              <w:ind w:right="83"/>
              <w:jc w:val="center"/>
              <w:rPr>
                <w:rFonts w:ascii="Arial" w:hAnsi="Arial" w:cs="Arial"/>
                <w:b/>
                <w:sz w:val="18"/>
                <w:szCs w:val="18"/>
              </w:rPr>
            </w:pPr>
            <w:r w:rsidRPr="00DD64A8">
              <w:rPr>
                <w:rFonts w:ascii="Arial" w:hAnsi="Arial" w:cs="Arial"/>
                <w:b/>
                <w:color w:val="FF0000"/>
                <w:sz w:val="18"/>
                <w:szCs w:val="18"/>
              </w:rPr>
              <w:t>12:30</w:t>
            </w:r>
          </w:p>
        </w:tc>
        <w:tc>
          <w:tcPr>
            <w:tcW w:w="8802" w:type="dxa"/>
            <w:gridSpan w:val="2"/>
            <w:tcBorders>
              <w:bottom w:val="single" w:sz="2" w:space="0" w:color="auto"/>
            </w:tcBorders>
            <w:shd w:val="clear" w:color="auto" w:fill="F2F2F2" w:themeFill="background1" w:themeFillShade="F2"/>
          </w:tcPr>
          <w:p w:rsidR="00DD64A8" w:rsidRDefault="00A03FE1" w:rsidP="00954642">
            <w:pPr>
              <w:tabs>
                <w:tab w:val="left" w:pos="6061"/>
                <w:tab w:val="left" w:pos="6111"/>
              </w:tabs>
              <w:rPr>
                <w:rFonts w:ascii="Arial" w:hAnsi="Arial" w:cs="Arial"/>
                <w:b/>
                <w:sz w:val="18"/>
                <w:szCs w:val="18"/>
              </w:rPr>
            </w:pPr>
            <w:r>
              <w:rPr>
                <w:rFonts w:ascii="Arial" w:hAnsi="Arial" w:cs="Arial"/>
                <w:b/>
                <w:sz w:val="18"/>
                <w:szCs w:val="18"/>
              </w:rPr>
              <w:t>Lunch</w:t>
            </w:r>
            <w:r w:rsidR="00EA2106">
              <w:rPr>
                <w:rFonts w:ascii="Arial" w:hAnsi="Arial" w:cs="Arial"/>
                <w:b/>
                <w:sz w:val="18"/>
                <w:szCs w:val="18"/>
              </w:rPr>
              <w:t xml:space="preserve">: </w:t>
            </w:r>
          </w:p>
          <w:p w:rsidR="00A03FE1" w:rsidRPr="00AB5B51" w:rsidRDefault="00EA2106" w:rsidP="00954642">
            <w:pPr>
              <w:tabs>
                <w:tab w:val="left" w:pos="6061"/>
                <w:tab w:val="left" w:pos="6111"/>
              </w:tabs>
              <w:rPr>
                <w:rFonts w:ascii="Arial" w:hAnsi="Arial" w:cs="Arial"/>
                <w:b/>
                <w:sz w:val="18"/>
                <w:szCs w:val="18"/>
              </w:rPr>
            </w:pPr>
            <w:r w:rsidRPr="00EA2106">
              <w:rPr>
                <w:rFonts w:ascii="Arial" w:hAnsi="Arial" w:cs="Arial"/>
                <w:b/>
                <w:color w:val="FF0000"/>
                <w:sz w:val="18"/>
                <w:szCs w:val="18"/>
              </w:rPr>
              <w:t>Optional Renal Doppler Video Lecture</w:t>
            </w:r>
            <w:r w:rsidR="00610946" w:rsidRPr="00610946">
              <w:rPr>
                <w:rFonts w:ascii="Arial" w:hAnsi="Arial" w:cs="Arial"/>
                <w:b/>
                <w:i/>
                <w:color w:val="FF0000"/>
                <w:sz w:val="18"/>
                <w:szCs w:val="18"/>
              </w:rPr>
              <w:tab/>
            </w:r>
            <w:r w:rsidR="00610946">
              <w:rPr>
                <w:rFonts w:ascii="Arial" w:hAnsi="Arial" w:cs="Arial"/>
                <w:b/>
                <w:i/>
                <w:color w:val="FF0000"/>
                <w:sz w:val="18"/>
                <w:szCs w:val="18"/>
              </w:rPr>
              <w:t xml:space="preserve">  </w:t>
            </w:r>
            <w:r w:rsidR="00610946">
              <w:rPr>
                <w:rFonts w:ascii="Arial" w:hAnsi="Arial" w:cs="Arial"/>
                <w:b/>
                <w:i/>
                <w:color w:val="FF0000"/>
                <w:sz w:val="18"/>
                <w:szCs w:val="18"/>
              </w:rPr>
              <w:tab/>
            </w:r>
            <w:r w:rsidR="00610946">
              <w:rPr>
                <w:rFonts w:ascii="Arial" w:hAnsi="Arial" w:cs="Arial"/>
                <w:b/>
                <w:sz w:val="18"/>
                <w:szCs w:val="18"/>
              </w:rPr>
              <w:t xml:space="preserve"> </w:t>
            </w:r>
          </w:p>
        </w:tc>
      </w:tr>
      <w:tr w:rsidR="00BF0777" w:rsidRPr="009F6DFF" w:rsidTr="00BF0777">
        <w:trPr>
          <w:trHeight w:val="144"/>
        </w:trPr>
        <w:tc>
          <w:tcPr>
            <w:tcW w:w="1188" w:type="dxa"/>
            <w:shd w:val="clear" w:color="auto" w:fill="auto"/>
          </w:tcPr>
          <w:p w:rsidR="00BF0777" w:rsidRPr="00AB5B51" w:rsidRDefault="00BF0777" w:rsidP="006735ED">
            <w:pPr>
              <w:tabs>
                <w:tab w:val="left" w:pos="600"/>
              </w:tabs>
              <w:ind w:right="83"/>
              <w:jc w:val="center"/>
              <w:rPr>
                <w:rFonts w:ascii="Arial" w:hAnsi="Arial" w:cs="Arial"/>
                <w:b/>
                <w:sz w:val="18"/>
                <w:szCs w:val="18"/>
              </w:rPr>
            </w:pPr>
            <w:r>
              <w:rPr>
                <w:rFonts w:ascii="Arial" w:hAnsi="Arial" w:cs="Arial"/>
                <w:b/>
                <w:sz w:val="18"/>
                <w:szCs w:val="18"/>
              </w:rPr>
              <w:t>1:30</w:t>
            </w:r>
          </w:p>
        </w:tc>
        <w:tc>
          <w:tcPr>
            <w:tcW w:w="5040" w:type="dxa"/>
            <w:shd w:val="clear" w:color="auto" w:fill="auto"/>
          </w:tcPr>
          <w:p w:rsidR="00BF0777" w:rsidRPr="00AB5B51" w:rsidRDefault="00BF0777" w:rsidP="00BF0777">
            <w:pPr>
              <w:rPr>
                <w:rFonts w:ascii="Arial" w:hAnsi="Arial" w:cs="Arial"/>
                <w:b/>
                <w:sz w:val="18"/>
                <w:szCs w:val="18"/>
              </w:rPr>
            </w:pPr>
            <w:r>
              <w:rPr>
                <w:rFonts w:ascii="Arial" w:hAnsi="Arial" w:cs="Arial"/>
                <w:b/>
                <w:sz w:val="18"/>
                <w:szCs w:val="18"/>
              </w:rPr>
              <w:t xml:space="preserve">Abdominal Case Studies Part 2                                              </w:t>
            </w:r>
          </w:p>
        </w:tc>
        <w:tc>
          <w:tcPr>
            <w:tcW w:w="3762" w:type="dxa"/>
            <w:shd w:val="clear" w:color="auto" w:fill="auto"/>
          </w:tcPr>
          <w:p w:rsidR="00BF0777" w:rsidRPr="00AB5B51" w:rsidRDefault="00BF0777" w:rsidP="007A1DA4">
            <w:pPr>
              <w:rPr>
                <w:rFonts w:ascii="Arial" w:hAnsi="Arial" w:cs="Arial"/>
                <w:b/>
                <w:sz w:val="18"/>
                <w:szCs w:val="18"/>
              </w:rPr>
            </w:pPr>
            <w:r>
              <w:rPr>
                <w:rFonts w:ascii="Arial" w:hAnsi="Arial" w:cs="Arial"/>
                <w:b/>
                <w:sz w:val="18"/>
                <w:szCs w:val="18"/>
              </w:rPr>
              <w:t>Charlotte Derr, MD, RDMS</w:t>
            </w:r>
            <w:r w:rsidR="002F4DC4">
              <w:rPr>
                <w:rFonts w:ascii="Arial" w:hAnsi="Arial" w:cs="Arial"/>
                <w:b/>
                <w:sz w:val="18"/>
                <w:szCs w:val="18"/>
              </w:rPr>
              <w:t>, FACEP</w:t>
            </w:r>
          </w:p>
        </w:tc>
      </w:tr>
      <w:tr w:rsidR="00A03FE1" w:rsidRPr="009F6DFF" w:rsidTr="00A03FE1">
        <w:trPr>
          <w:trHeight w:val="144"/>
        </w:trPr>
        <w:tc>
          <w:tcPr>
            <w:tcW w:w="1188" w:type="dxa"/>
            <w:shd w:val="clear" w:color="auto" w:fill="auto"/>
          </w:tcPr>
          <w:p w:rsidR="00A03FE1" w:rsidRPr="00AB5B51" w:rsidRDefault="00C420FD" w:rsidP="006735ED">
            <w:pPr>
              <w:tabs>
                <w:tab w:val="left" w:pos="600"/>
              </w:tabs>
              <w:ind w:right="83"/>
              <w:jc w:val="center"/>
              <w:rPr>
                <w:rFonts w:ascii="Arial" w:hAnsi="Arial" w:cs="Arial"/>
                <w:b/>
                <w:sz w:val="18"/>
                <w:szCs w:val="18"/>
              </w:rPr>
            </w:pPr>
            <w:r>
              <w:rPr>
                <w:rFonts w:ascii="Arial" w:hAnsi="Arial" w:cs="Arial"/>
                <w:b/>
                <w:sz w:val="18"/>
                <w:szCs w:val="18"/>
              </w:rPr>
              <w:lastRenderedPageBreak/>
              <w:t>2:15</w:t>
            </w:r>
          </w:p>
        </w:tc>
        <w:tc>
          <w:tcPr>
            <w:tcW w:w="8802" w:type="dxa"/>
            <w:gridSpan w:val="2"/>
            <w:shd w:val="clear" w:color="auto" w:fill="auto"/>
          </w:tcPr>
          <w:p w:rsidR="00A03FE1" w:rsidRPr="00AB5B51" w:rsidRDefault="00C420FD" w:rsidP="00C420FD">
            <w:pPr>
              <w:rPr>
                <w:rFonts w:ascii="Arial" w:hAnsi="Arial" w:cs="Arial"/>
                <w:b/>
                <w:sz w:val="18"/>
                <w:szCs w:val="18"/>
              </w:rPr>
            </w:pPr>
            <w:r>
              <w:rPr>
                <w:rFonts w:ascii="Arial" w:hAnsi="Arial" w:cs="Arial"/>
                <w:b/>
                <w:sz w:val="18"/>
                <w:szCs w:val="18"/>
              </w:rPr>
              <w:t>Interactive Polling with discussion</w:t>
            </w:r>
          </w:p>
        </w:tc>
      </w:tr>
      <w:tr w:rsidR="00C420FD" w:rsidRPr="009F6DFF" w:rsidTr="00A03FE1">
        <w:trPr>
          <w:trHeight w:val="144"/>
        </w:trPr>
        <w:tc>
          <w:tcPr>
            <w:tcW w:w="1188" w:type="dxa"/>
            <w:shd w:val="clear" w:color="auto" w:fill="auto"/>
          </w:tcPr>
          <w:p w:rsidR="00C420FD" w:rsidRDefault="00C420FD" w:rsidP="006735ED">
            <w:pPr>
              <w:tabs>
                <w:tab w:val="left" w:pos="600"/>
              </w:tabs>
              <w:ind w:right="83"/>
              <w:jc w:val="center"/>
              <w:rPr>
                <w:rFonts w:ascii="Arial" w:hAnsi="Arial" w:cs="Arial"/>
                <w:b/>
                <w:sz w:val="18"/>
                <w:szCs w:val="18"/>
              </w:rPr>
            </w:pPr>
            <w:r>
              <w:rPr>
                <w:rFonts w:ascii="Arial" w:hAnsi="Arial" w:cs="Arial"/>
                <w:b/>
                <w:sz w:val="18"/>
                <w:szCs w:val="18"/>
              </w:rPr>
              <w:t>2:30</w:t>
            </w:r>
          </w:p>
        </w:tc>
        <w:tc>
          <w:tcPr>
            <w:tcW w:w="8802" w:type="dxa"/>
            <w:gridSpan w:val="2"/>
            <w:shd w:val="clear" w:color="auto" w:fill="auto"/>
          </w:tcPr>
          <w:p w:rsidR="00C420FD" w:rsidRDefault="00C420FD" w:rsidP="00C420FD">
            <w:pPr>
              <w:rPr>
                <w:rFonts w:ascii="Arial" w:hAnsi="Arial" w:cs="Arial"/>
                <w:b/>
                <w:sz w:val="18"/>
                <w:szCs w:val="18"/>
              </w:rPr>
            </w:pPr>
            <w:r>
              <w:rPr>
                <w:rFonts w:ascii="Arial" w:hAnsi="Arial" w:cs="Arial"/>
                <w:b/>
                <w:sz w:val="18"/>
                <w:szCs w:val="18"/>
              </w:rPr>
              <w:t>Hands-on Scanning</w:t>
            </w:r>
          </w:p>
        </w:tc>
      </w:tr>
      <w:tr w:rsidR="000370B0" w:rsidRPr="009F6DFF" w:rsidTr="006735ED">
        <w:trPr>
          <w:trHeight w:val="144"/>
        </w:trPr>
        <w:tc>
          <w:tcPr>
            <w:tcW w:w="1188" w:type="dxa"/>
            <w:shd w:val="clear" w:color="auto" w:fill="F2F2F2" w:themeFill="background1" w:themeFillShade="F2"/>
          </w:tcPr>
          <w:p w:rsidR="000370B0" w:rsidRPr="00AB5B51" w:rsidRDefault="000370B0" w:rsidP="006735ED">
            <w:pPr>
              <w:tabs>
                <w:tab w:val="left" w:pos="600"/>
              </w:tabs>
              <w:ind w:right="83"/>
              <w:jc w:val="center"/>
              <w:rPr>
                <w:rFonts w:ascii="Arial" w:hAnsi="Arial" w:cs="Arial"/>
                <w:b/>
                <w:sz w:val="18"/>
                <w:szCs w:val="18"/>
              </w:rPr>
            </w:pPr>
            <w:r w:rsidRPr="00AB5B51">
              <w:rPr>
                <w:rFonts w:ascii="Arial" w:hAnsi="Arial" w:cs="Arial"/>
                <w:b/>
                <w:sz w:val="18"/>
                <w:szCs w:val="18"/>
              </w:rPr>
              <w:t>5:00</w:t>
            </w:r>
          </w:p>
        </w:tc>
        <w:tc>
          <w:tcPr>
            <w:tcW w:w="8802" w:type="dxa"/>
            <w:gridSpan w:val="2"/>
            <w:shd w:val="clear" w:color="auto" w:fill="F2F2F2" w:themeFill="background1" w:themeFillShade="F2"/>
          </w:tcPr>
          <w:p w:rsidR="000370B0" w:rsidRPr="00AB5B51" w:rsidRDefault="000370B0" w:rsidP="006735ED">
            <w:pPr>
              <w:rPr>
                <w:rFonts w:ascii="Arial" w:hAnsi="Arial" w:cs="Arial"/>
                <w:b/>
                <w:sz w:val="18"/>
                <w:szCs w:val="18"/>
              </w:rPr>
            </w:pPr>
            <w:r w:rsidRPr="00AB5B51">
              <w:rPr>
                <w:rFonts w:ascii="Arial" w:hAnsi="Arial" w:cs="Arial"/>
                <w:b/>
                <w:sz w:val="18"/>
                <w:szCs w:val="18"/>
              </w:rPr>
              <w:t>Adjourn</w:t>
            </w:r>
          </w:p>
        </w:tc>
      </w:tr>
    </w:tbl>
    <w:p w:rsidR="00C420FD" w:rsidRDefault="00C420FD" w:rsidP="00C420FD">
      <w:pPr>
        <w:tabs>
          <w:tab w:val="left" w:pos="720"/>
        </w:tabs>
        <w:ind w:right="720"/>
        <w:rPr>
          <w:rFonts w:ascii="Arial" w:hAnsi="Arial" w:cs="Arial"/>
          <w:b/>
          <w:sz w:val="24"/>
          <w:szCs w:val="24"/>
        </w:rPr>
      </w:pPr>
    </w:p>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5040"/>
        <w:gridCol w:w="3762"/>
      </w:tblGrid>
      <w:tr w:rsidR="00A72C07" w:rsidRPr="00C749D2" w:rsidTr="00D00224">
        <w:trPr>
          <w:trHeight w:val="144"/>
        </w:trPr>
        <w:tc>
          <w:tcPr>
            <w:tcW w:w="9990" w:type="dxa"/>
            <w:gridSpan w:val="3"/>
            <w:shd w:val="clear" w:color="auto" w:fill="808080" w:themeFill="background1" w:themeFillShade="80"/>
          </w:tcPr>
          <w:p w:rsidR="00A72C07" w:rsidRPr="00CC2891" w:rsidRDefault="00A72C07" w:rsidP="00D00224">
            <w:pPr>
              <w:pStyle w:val="Heading6"/>
              <w:ind w:firstLine="0"/>
              <w:outlineLvl w:val="5"/>
              <w:rPr>
                <w:rFonts w:ascii="Arial" w:hAnsi="Arial" w:cs="Arial"/>
                <w:b w:val="0"/>
                <w:color w:val="FFFFFF" w:themeColor="background1"/>
                <w:sz w:val="22"/>
                <w:szCs w:val="22"/>
              </w:rPr>
            </w:pPr>
            <w:r w:rsidRPr="00CC2891">
              <w:rPr>
                <w:rFonts w:ascii="Arial" w:hAnsi="Arial" w:cs="Arial"/>
                <w:b w:val="0"/>
                <w:color w:val="FFFFFF" w:themeColor="background1"/>
                <w:sz w:val="24"/>
                <w:szCs w:val="22"/>
              </w:rPr>
              <w:t xml:space="preserve">Thursday, </w:t>
            </w:r>
            <w:r w:rsidR="00CC2891">
              <w:rPr>
                <w:rFonts w:ascii="Arial" w:hAnsi="Arial" w:cs="Arial"/>
                <w:b w:val="0"/>
                <w:color w:val="FFFFFF" w:themeColor="background1"/>
                <w:sz w:val="24"/>
                <w:szCs w:val="22"/>
              </w:rPr>
              <w:t>November 7, 2019</w:t>
            </w:r>
          </w:p>
        </w:tc>
      </w:tr>
      <w:tr w:rsidR="00A72C07" w:rsidRPr="00635D19" w:rsidTr="00D00224">
        <w:trPr>
          <w:trHeight w:val="144"/>
        </w:trPr>
        <w:tc>
          <w:tcPr>
            <w:tcW w:w="1188" w:type="dxa"/>
            <w:shd w:val="clear" w:color="auto" w:fill="F2F2F2" w:themeFill="background1" w:themeFillShade="F2"/>
          </w:tcPr>
          <w:p w:rsidR="00A72C07" w:rsidRPr="00635D19" w:rsidRDefault="00A72C07" w:rsidP="00D00224">
            <w:pPr>
              <w:ind w:right="83"/>
              <w:jc w:val="center"/>
              <w:rPr>
                <w:rFonts w:ascii="Arial" w:hAnsi="Arial" w:cs="Arial"/>
                <w:b/>
                <w:sz w:val="18"/>
                <w:szCs w:val="18"/>
              </w:rPr>
            </w:pPr>
            <w:r w:rsidRPr="00635D19">
              <w:rPr>
                <w:rFonts w:ascii="Arial" w:hAnsi="Arial" w:cs="Arial"/>
                <w:b/>
                <w:sz w:val="18"/>
                <w:szCs w:val="18"/>
              </w:rPr>
              <w:t>7:30</w:t>
            </w:r>
          </w:p>
        </w:tc>
        <w:tc>
          <w:tcPr>
            <w:tcW w:w="8802" w:type="dxa"/>
            <w:gridSpan w:val="2"/>
            <w:shd w:val="clear" w:color="auto" w:fill="F2F2F2" w:themeFill="background1" w:themeFillShade="F2"/>
          </w:tcPr>
          <w:p w:rsidR="00A72C07" w:rsidRPr="00635D19" w:rsidRDefault="00A72C07" w:rsidP="00D00224">
            <w:pPr>
              <w:rPr>
                <w:rFonts w:ascii="Arial" w:hAnsi="Arial" w:cs="Arial"/>
                <w:b/>
                <w:sz w:val="18"/>
                <w:szCs w:val="18"/>
              </w:rPr>
            </w:pPr>
            <w:r w:rsidRPr="00635D19">
              <w:rPr>
                <w:rFonts w:ascii="Arial" w:hAnsi="Arial" w:cs="Arial"/>
                <w:b/>
                <w:sz w:val="18"/>
                <w:szCs w:val="18"/>
              </w:rPr>
              <w:t>Welcome and Continental Breakfast</w:t>
            </w:r>
          </w:p>
        </w:tc>
      </w:tr>
      <w:tr w:rsidR="00A72C07" w:rsidRPr="00635D19" w:rsidTr="00D00224">
        <w:trPr>
          <w:trHeight w:val="144"/>
        </w:trPr>
        <w:tc>
          <w:tcPr>
            <w:tcW w:w="1188" w:type="dxa"/>
            <w:shd w:val="clear" w:color="auto" w:fill="auto"/>
          </w:tcPr>
          <w:p w:rsidR="00A72C07" w:rsidRPr="00635D19" w:rsidRDefault="00A72C07" w:rsidP="00D00224">
            <w:pPr>
              <w:tabs>
                <w:tab w:val="left" w:pos="600"/>
              </w:tabs>
              <w:ind w:right="83"/>
              <w:jc w:val="center"/>
              <w:rPr>
                <w:rFonts w:ascii="Arial" w:hAnsi="Arial" w:cs="Arial"/>
                <w:b/>
                <w:sz w:val="18"/>
                <w:szCs w:val="18"/>
              </w:rPr>
            </w:pPr>
            <w:r w:rsidRPr="00635D19">
              <w:rPr>
                <w:rFonts w:ascii="Arial" w:hAnsi="Arial" w:cs="Arial"/>
                <w:b/>
                <w:sz w:val="18"/>
                <w:szCs w:val="18"/>
              </w:rPr>
              <w:t>7:45</w:t>
            </w:r>
          </w:p>
        </w:tc>
        <w:tc>
          <w:tcPr>
            <w:tcW w:w="8802" w:type="dxa"/>
            <w:gridSpan w:val="2"/>
            <w:shd w:val="clear" w:color="auto" w:fill="auto"/>
          </w:tcPr>
          <w:p w:rsidR="00A72C07" w:rsidRPr="00635D19" w:rsidRDefault="00A72C07" w:rsidP="00D00224">
            <w:pPr>
              <w:rPr>
                <w:rFonts w:ascii="Arial" w:hAnsi="Arial" w:cs="Arial"/>
                <w:b/>
                <w:sz w:val="18"/>
                <w:szCs w:val="18"/>
              </w:rPr>
            </w:pPr>
            <w:r w:rsidRPr="00635D19">
              <w:rPr>
                <w:rFonts w:ascii="Arial" w:hAnsi="Arial" w:cs="Arial"/>
                <w:b/>
                <w:sz w:val="18"/>
                <w:szCs w:val="18"/>
              </w:rPr>
              <w:t>Interactive Polling Session</w:t>
            </w:r>
          </w:p>
        </w:tc>
      </w:tr>
      <w:tr w:rsidR="00A72C07" w:rsidRPr="00635D19" w:rsidTr="00D00224">
        <w:trPr>
          <w:trHeight w:val="144"/>
        </w:trPr>
        <w:tc>
          <w:tcPr>
            <w:tcW w:w="1188" w:type="dxa"/>
            <w:shd w:val="clear" w:color="auto" w:fill="auto"/>
          </w:tcPr>
          <w:p w:rsidR="00A72C07" w:rsidRPr="00635D19" w:rsidRDefault="00A72C07" w:rsidP="00D00224">
            <w:pPr>
              <w:tabs>
                <w:tab w:val="left" w:pos="600"/>
              </w:tabs>
              <w:ind w:right="83"/>
              <w:jc w:val="center"/>
              <w:rPr>
                <w:rFonts w:ascii="Arial" w:hAnsi="Arial" w:cs="Arial"/>
                <w:b/>
                <w:sz w:val="18"/>
                <w:szCs w:val="18"/>
              </w:rPr>
            </w:pPr>
            <w:r w:rsidRPr="00635D19">
              <w:rPr>
                <w:rFonts w:ascii="Arial" w:hAnsi="Arial" w:cs="Arial"/>
                <w:b/>
                <w:sz w:val="18"/>
                <w:szCs w:val="18"/>
              </w:rPr>
              <w:t>8:00</w:t>
            </w:r>
          </w:p>
        </w:tc>
        <w:tc>
          <w:tcPr>
            <w:tcW w:w="5040" w:type="dxa"/>
            <w:shd w:val="clear" w:color="auto" w:fill="auto"/>
          </w:tcPr>
          <w:p w:rsidR="00A72C07" w:rsidRPr="00635D19" w:rsidRDefault="00A72C07" w:rsidP="00D00224">
            <w:pPr>
              <w:rPr>
                <w:rFonts w:ascii="Arial" w:hAnsi="Arial" w:cs="Arial"/>
                <w:b/>
                <w:sz w:val="18"/>
                <w:szCs w:val="18"/>
              </w:rPr>
            </w:pPr>
            <w:r w:rsidRPr="00635D19">
              <w:rPr>
                <w:rFonts w:ascii="Arial" w:hAnsi="Arial" w:cs="Arial"/>
                <w:b/>
                <w:sz w:val="18"/>
                <w:szCs w:val="18"/>
              </w:rPr>
              <w:t>Imaging Fundamentals</w:t>
            </w:r>
          </w:p>
        </w:tc>
        <w:tc>
          <w:tcPr>
            <w:tcW w:w="3762" w:type="dxa"/>
            <w:shd w:val="clear" w:color="auto" w:fill="auto"/>
          </w:tcPr>
          <w:p w:rsidR="00A72C07" w:rsidRPr="00635D19" w:rsidRDefault="00A72C07" w:rsidP="00D00224">
            <w:pPr>
              <w:rPr>
                <w:rFonts w:ascii="Arial" w:hAnsi="Arial" w:cs="Arial"/>
                <w:b/>
                <w:sz w:val="18"/>
                <w:szCs w:val="18"/>
              </w:rPr>
            </w:pPr>
            <w:r w:rsidRPr="00635D19">
              <w:rPr>
                <w:rFonts w:ascii="Arial" w:hAnsi="Arial" w:cs="Arial"/>
                <w:b/>
                <w:sz w:val="18"/>
                <w:szCs w:val="18"/>
              </w:rPr>
              <w:t xml:space="preserve">Brian Schenker, </w:t>
            </w:r>
            <w:r>
              <w:rPr>
                <w:rFonts w:ascii="Arial" w:hAnsi="Arial" w:cs="Arial"/>
                <w:b/>
                <w:sz w:val="18"/>
                <w:szCs w:val="18"/>
              </w:rPr>
              <w:t>MBA</w:t>
            </w:r>
            <w:r w:rsidRPr="00635D19">
              <w:rPr>
                <w:rFonts w:ascii="Arial" w:hAnsi="Arial" w:cs="Arial"/>
                <w:b/>
                <w:sz w:val="18"/>
                <w:szCs w:val="18"/>
              </w:rPr>
              <w:t>, RDMS, RVT</w:t>
            </w:r>
          </w:p>
        </w:tc>
      </w:tr>
      <w:tr w:rsidR="00A72C07" w:rsidRPr="00635D19" w:rsidTr="00D00224">
        <w:trPr>
          <w:trHeight w:val="144"/>
        </w:trPr>
        <w:tc>
          <w:tcPr>
            <w:tcW w:w="1188" w:type="dxa"/>
            <w:shd w:val="clear" w:color="auto" w:fill="F2F2F2" w:themeFill="background1" w:themeFillShade="F2"/>
          </w:tcPr>
          <w:p w:rsidR="00A72C07" w:rsidRPr="00635D19" w:rsidRDefault="00A72C07" w:rsidP="00D00224">
            <w:pPr>
              <w:tabs>
                <w:tab w:val="left" w:pos="600"/>
              </w:tabs>
              <w:ind w:right="83"/>
              <w:jc w:val="center"/>
              <w:rPr>
                <w:rFonts w:ascii="Arial" w:hAnsi="Arial" w:cs="Arial"/>
                <w:b/>
                <w:sz w:val="18"/>
                <w:szCs w:val="18"/>
              </w:rPr>
            </w:pPr>
            <w:r w:rsidRPr="00635D19">
              <w:rPr>
                <w:rFonts w:ascii="Arial" w:hAnsi="Arial" w:cs="Arial"/>
                <w:b/>
                <w:sz w:val="18"/>
                <w:szCs w:val="18"/>
              </w:rPr>
              <w:t>8:45</w:t>
            </w:r>
          </w:p>
        </w:tc>
        <w:tc>
          <w:tcPr>
            <w:tcW w:w="8802" w:type="dxa"/>
            <w:gridSpan w:val="2"/>
            <w:shd w:val="clear" w:color="auto" w:fill="F2F2F2" w:themeFill="background1" w:themeFillShade="F2"/>
          </w:tcPr>
          <w:p w:rsidR="00A72C07" w:rsidRPr="00635D19" w:rsidRDefault="00A72C07" w:rsidP="00D00224">
            <w:pPr>
              <w:rPr>
                <w:rFonts w:ascii="Arial" w:hAnsi="Arial" w:cs="Arial"/>
                <w:b/>
                <w:sz w:val="18"/>
                <w:szCs w:val="18"/>
              </w:rPr>
            </w:pPr>
            <w:r w:rsidRPr="00635D19">
              <w:rPr>
                <w:rFonts w:ascii="Arial" w:hAnsi="Arial" w:cs="Arial"/>
                <w:b/>
                <w:sz w:val="18"/>
                <w:szCs w:val="18"/>
              </w:rPr>
              <w:t>Break</w:t>
            </w:r>
          </w:p>
        </w:tc>
      </w:tr>
      <w:tr w:rsidR="00A72C07" w:rsidRPr="00635D19" w:rsidTr="00D00224">
        <w:trPr>
          <w:trHeight w:val="144"/>
        </w:trPr>
        <w:tc>
          <w:tcPr>
            <w:tcW w:w="1188" w:type="dxa"/>
            <w:shd w:val="clear" w:color="auto" w:fill="auto"/>
          </w:tcPr>
          <w:p w:rsidR="00A72C07" w:rsidRPr="00635D19" w:rsidRDefault="00A72C07" w:rsidP="00D00224">
            <w:pPr>
              <w:tabs>
                <w:tab w:val="left" w:pos="600"/>
              </w:tabs>
              <w:ind w:right="83"/>
              <w:jc w:val="center"/>
              <w:rPr>
                <w:rFonts w:ascii="Arial" w:hAnsi="Arial" w:cs="Arial"/>
                <w:b/>
                <w:sz w:val="18"/>
                <w:szCs w:val="18"/>
              </w:rPr>
            </w:pPr>
            <w:r w:rsidRPr="00635D19">
              <w:rPr>
                <w:rFonts w:ascii="Arial" w:hAnsi="Arial" w:cs="Arial"/>
                <w:b/>
                <w:sz w:val="18"/>
                <w:szCs w:val="18"/>
              </w:rPr>
              <w:t>9:00</w:t>
            </w:r>
          </w:p>
        </w:tc>
        <w:tc>
          <w:tcPr>
            <w:tcW w:w="5040" w:type="dxa"/>
            <w:shd w:val="clear" w:color="auto" w:fill="auto"/>
          </w:tcPr>
          <w:p w:rsidR="00A72C07" w:rsidRPr="00635D19" w:rsidRDefault="00A72C07" w:rsidP="00D00224">
            <w:pPr>
              <w:rPr>
                <w:rFonts w:ascii="Arial" w:hAnsi="Arial" w:cs="Arial"/>
                <w:b/>
                <w:sz w:val="18"/>
                <w:szCs w:val="18"/>
              </w:rPr>
            </w:pPr>
            <w:r w:rsidRPr="00635D19">
              <w:rPr>
                <w:rFonts w:ascii="Arial" w:hAnsi="Arial" w:cs="Arial"/>
                <w:b/>
                <w:sz w:val="18"/>
                <w:szCs w:val="18"/>
              </w:rPr>
              <w:t>GYN Anatomy</w:t>
            </w:r>
          </w:p>
        </w:tc>
        <w:tc>
          <w:tcPr>
            <w:tcW w:w="3762" w:type="dxa"/>
            <w:vMerge w:val="restart"/>
            <w:shd w:val="clear" w:color="auto" w:fill="auto"/>
          </w:tcPr>
          <w:p w:rsidR="00A72C07" w:rsidRPr="00635D19" w:rsidRDefault="00A72C07" w:rsidP="00D00224">
            <w:pPr>
              <w:rPr>
                <w:rFonts w:ascii="Arial" w:hAnsi="Arial" w:cs="Arial"/>
                <w:b/>
                <w:sz w:val="18"/>
                <w:szCs w:val="18"/>
                <w:lang w:val="it-IT"/>
              </w:rPr>
            </w:pPr>
            <w:r w:rsidRPr="00635D19">
              <w:rPr>
                <w:rFonts w:ascii="Arial" w:hAnsi="Arial" w:cs="Arial"/>
                <w:b/>
                <w:sz w:val="18"/>
                <w:szCs w:val="18"/>
                <w:lang w:val="it-IT"/>
              </w:rPr>
              <w:t xml:space="preserve">Salvatore LaRusso, M.Ed., RDMS, </w:t>
            </w:r>
            <w:r>
              <w:rPr>
                <w:rFonts w:ascii="Arial" w:hAnsi="Arial" w:cs="Arial"/>
                <w:b/>
                <w:sz w:val="18"/>
                <w:szCs w:val="18"/>
                <w:lang w:val="it-IT"/>
              </w:rPr>
              <w:t xml:space="preserve">FAIUM, </w:t>
            </w:r>
            <w:r w:rsidRPr="00635D19">
              <w:rPr>
                <w:rFonts w:ascii="Arial" w:hAnsi="Arial" w:cs="Arial"/>
                <w:b/>
                <w:sz w:val="18"/>
                <w:szCs w:val="18"/>
                <w:lang w:val="it-IT"/>
              </w:rPr>
              <w:t>RT(R)</w:t>
            </w:r>
          </w:p>
          <w:p w:rsidR="00A72C07" w:rsidRPr="00635D19" w:rsidRDefault="00A72C07" w:rsidP="00D00224">
            <w:pPr>
              <w:rPr>
                <w:rFonts w:ascii="Arial" w:hAnsi="Arial" w:cs="Arial"/>
                <w:b/>
                <w:sz w:val="18"/>
                <w:szCs w:val="18"/>
                <w:lang w:val="it-IT"/>
              </w:rPr>
            </w:pPr>
          </w:p>
          <w:p w:rsidR="00A72C07" w:rsidRPr="00635D19" w:rsidRDefault="00A72C07" w:rsidP="00D00224">
            <w:pPr>
              <w:rPr>
                <w:rFonts w:ascii="Arial" w:hAnsi="Arial" w:cs="Arial"/>
                <w:b/>
                <w:sz w:val="18"/>
                <w:szCs w:val="18"/>
                <w:lang w:val="it-IT"/>
              </w:rPr>
            </w:pPr>
          </w:p>
          <w:p w:rsidR="00A72C07" w:rsidRPr="00635D19" w:rsidRDefault="00A72C07" w:rsidP="00D00224">
            <w:pPr>
              <w:rPr>
                <w:rFonts w:ascii="Arial" w:hAnsi="Arial" w:cs="Arial"/>
                <w:b/>
                <w:sz w:val="18"/>
                <w:szCs w:val="18"/>
                <w:lang w:val="it-IT"/>
              </w:rPr>
            </w:pPr>
          </w:p>
          <w:p w:rsidR="00A72C07" w:rsidRPr="00635D19" w:rsidRDefault="00A72C07" w:rsidP="00D00224">
            <w:pPr>
              <w:rPr>
                <w:rFonts w:ascii="Arial" w:hAnsi="Arial" w:cs="Arial"/>
                <w:b/>
                <w:sz w:val="18"/>
                <w:szCs w:val="18"/>
                <w:lang w:val="it-IT"/>
              </w:rPr>
            </w:pPr>
          </w:p>
          <w:p w:rsidR="00A72C07" w:rsidRPr="00635D19" w:rsidRDefault="00A72C07" w:rsidP="00D00224">
            <w:pPr>
              <w:rPr>
                <w:rFonts w:ascii="Arial" w:hAnsi="Arial" w:cs="Arial"/>
                <w:b/>
                <w:sz w:val="18"/>
                <w:szCs w:val="18"/>
                <w:lang w:val="it-IT"/>
              </w:rPr>
            </w:pPr>
          </w:p>
          <w:p w:rsidR="00A72C07" w:rsidRPr="00635D19" w:rsidRDefault="00A72C07" w:rsidP="00D00224">
            <w:pPr>
              <w:rPr>
                <w:rFonts w:ascii="Arial" w:hAnsi="Arial" w:cs="Arial"/>
                <w:b/>
                <w:sz w:val="18"/>
                <w:szCs w:val="18"/>
                <w:lang w:val="it-IT"/>
              </w:rPr>
            </w:pPr>
          </w:p>
          <w:p w:rsidR="00A72C07" w:rsidRPr="00635D19" w:rsidRDefault="00A72C07" w:rsidP="00D00224">
            <w:pPr>
              <w:rPr>
                <w:rFonts w:ascii="Arial" w:hAnsi="Arial" w:cs="Arial"/>
                <w:b/>
                <w:sz w:val="18"/>
                <w:szCs w:val="18"/>
                <w:lang w:val="it-IT"/>
              </w:rPr>
            </w:pPr>
          </w:p>
          <w:p w:rsidR="00A72C07" w:rsidRPr="00635D19" w:rsidRDefault="00A72C07" w:rsidP="00D00224">
            <w:pPr>
              <w:rPr>
                <w:rFonts w:ascii="Arial" w:hAnsi="Arial" w:cs="Arial"/>
                <w:b/>
                <w:sz w:val="18"/>
                <w:szCs w:val="18"/>
                <w:lang w:val="it-IT"/>
              </w:rPr>
            </w:pPr>
          </w:p>
        </w:tc>
      </w:tr>
      <w:tr w:rsidR="00A72C07" w:rsidRPr="00635D19" w:rsidTr="00D00224">
        <w:trPr>
          <w:trHeight w:val="144"/>
        </w:trPr>
        <w:tc>
          <w:tcPr>
            <w:tcW w:w="1188" w:type="dxa"/>
            <w:shd w:val="clear" w:color="auto" w:fill="F2F2F2" w:themeFill="background1" w:themeFillShade="F2"/>
          </w:tcPr>
          <w:p w:rsidR="00A72C07" w:rsidRPr="00635D19" w:rsidRDefault="00A72C07" w:rsidP="00D00224">
            <w:pPr>
              <w:tabs>
                <w:tab w:val="left" w:pos="600"/>
              </w:tabs>
              <w:ind w:right="83"/>
              <w:jc w:val="center"/>
              <w:rPr>
                <w:rFonts w:ascii="Arial" w:hAnsi="Arial" w:cs="Arial"/>
                <w:b/>
                <w:sz w:val="18"/>
                <w:szCs w:val="18"/>
              </w:rPr>
            </w:pPr>
            <w:r w:rsidRPr="00635D19">
              <w:rPr>
                <w:rFonts w:ascii="Arial" w:hAnsi="Arial" w:cs="Arial"/>
                <w:b/>
                <w:sz w:val="18"/>
                <w:szCs w:val="18"/>
              </w:rPr>
              <w:t>10:00</w:t>
            </w:r>
          </w:p>
        </w:tc>
        <w:tc>
          <w:tcPr>
            <w:tcW w:w="5040" w:type="dxa"/>
            <w:shd w:val="clear" w:color="auto" w:fill="F2F2F2" w:themeFill="background1" w:themeFillShade="F2"/>
          </w:tcPr>
          <w:p w:rsidR="00A72C07" w:rsidRPr="00635D19" w:rsidRDefault="00A72C07" w:rsidP="00D00224">
            <w:pPr>
              <w:pStyle w:val="ListParagraph"/>
              <w:numPr>
                <w:ilvl w:val="0"/>
                <w:numId w:val="4"/>
              </w:numPr>
              <w:ind w:left="0"/>
              <w:rPr>
                <w:rFonts w:ascii="Arial" w:hAnsi="Arial" w:cs="Arial"/>
                <w:b/>
                <w:sz w:val="18"/>
                <w:szCs w:val="18"/>
              </w:rPr>
            </w:pPr>
            <w:r w:rsidRPr="00635D19">
              <w:rPr>
                <w:rFonts w:ascii="Arial" w:hAnsi="Arial" w:cs="Arial"/>
                <w:b/>
                <w:sz w:val="18"/>
                <w:szCs w:val="18"/>
              </w:rPr>
              <w:t>Break</w:t>
            </w:r>
          </w:p>
        </w:tc>
        <w:tc>
          <w:tcPr>
            <w:tcW w:w="3762" w:type="dxa"/>
            <w:vMerge/>
            <w:shd w:val="clear" w:color="auto" w:fill="F2F2F2" w:themeFill="background1" w:themeFillShade="F2"/>
          </w:tcPr>
          <w:p w:rsidR="00A72C07" w:rsidRPr="00635D19" w:rsidRDefault="00A72C07" w:rsidP="00D00224">
            <w:pPr>
              <w:rPr>
                <w:rFonts w:ascii="Arial" w:hAnsi="Arial" w:cs="Arial"/>
                <w:b/>
                <w:sz w:val="18"/>
                <w:szCs w:val="18"/>
              </w:rPr>
            </w:pPr>
          </w:p>
        </w:tc>
      </w:tr>
      <w:tr w:rsidR="00A72C07" w:rsidRPr="00635D19" w:rsidTr="00D00224">
        <w:trPr>
          <w:trHeight w:val="144"/>
        </w:trPr>
        <w:tc>
          <w:tcPr>
            <w:tcW w:w="1188" w:type="dxa"/>
            <w:shd w:val="clear" w:color="auto" w:fill="auto"/>
          </w:tcPr>
          <w:p w:rsidR="00A72C07" w:rsidRPr="00635D19" w:rsidRDefault="00A72C07" w:rsidP="00D00224">
            <w:pPr>
              <w:tabs>
                <w:tab w:val="left" w:pos="600"/>
              </w:tabs>
              <w:ind w:right="83"/>
              <w:jc w:val="center"/>
              <w:rPr>
                <w:rFonts w:ascii="Arial" w:hAnsi="Arial" w:cs="Arial"/>
                <w:b/>
                <w:sz w:val="18"/>
                <w:szCs w:val="18"/>
              </w:rPr>
            </w:pPr>
            <w:r w:rsidRPr="00635D19">
              <w:rPr>
                <w:rFonts w:ascii="Arial" w:hAnsi="Arial" w:cs="Arial"/>
                <w:b/>
                <w:sz w:val="18"/>
                <w:szCs w:val="18"/>
              </w:rPr>
              <w:t>10:10</w:t>
            </w:r>
          </w:p>
        </w:tc>
        <w:tc>
          <w:tcPr>
            <w:tcW w:w="5040" w:type="dxa"/>
            <w:shd w:val="clear" w:color="auto" w:fill="auto"/>
          </w:tcPr>
          <w:p w:rsidR="00A72C07" w:rsidRPr="00635D19" w:rsidRDefault="00A72C07" w:rsidP="00D00224">
            <w:pPr>
              <w:rPr>
                <w:rFonts w:ascii="Arial" w:hAnsi="Arial" w:cs="Arial"/>
                <w:b/>
                <w:sz w:val="18"/>
                <w:szCs w:val="18"/>
              </w:rPr>
            </w:pPr>
            <w:r w:rsidRPr="00635D19">
              <w:rPr>
                <w:rFonts w:ascii="Arial" w:hAnsi="Arial" w:cs="Arial"/>
                <w:b/>
                <w:sz w:val="18"/>
                <w:szCs w:val="18"/>
              </w:rPr>
              <w:t>Scan Protocol (TAS &amp; TV)</w:t>
            </w:r>
          </w:p>
        </w:tc>
        <w:tc>
          <w:tcPr>
            <w:tcW w:w="3762" w:type="dxa"/>
            <w:vMerge/>
            <w:shd w:val="clear" w:color="auto" w:fill="auto"/>
          </w:tcPr>
          <w:p w:rsidR="00A72C07" w:rsidRPr="00635D19" w:rsidRDefault="00A72C07" w:rsidP="00D00224">
            <w:pPr>
              <w:rPr>
                <w:rFonts w:ascii="Arial" w:hAnsi="Arial" w:cs="Arial"/>
                <w:b/>
                <w:sz w:val="18"/>
                <w:szCs w:val="18"/>
              </w:rPr>
            </w:pPr>
          </w:p>
        </w:tc>
      </w:tr>
      <w:tr w:rsidR="00A72C07" w:rsidRPr="00635D19" w:rsidTr="00D00224">
        <w:trPr>
          <w:trHeight w:val="144"/>
        </w:trPr>
        <w:tc>
          <w:tcPr>
            <w:tcW w:w="1188" w:type="dxa"/>
            <w:shd w:val="clear" w:color="auto" w:fill="F2F2F2" w:themeFill="background1" w:themeFillShade="F2"/>
          </w:tcPr>
          <w:p w:rsidR="00A72C07" w:rsidRPr="00635D19" w:rsidRDefault="00A72C07" w:rsidP="00D00224">
            <w:pPr>
              <w:tabs>
                <w:tab w:val="left" w:pos="600"/>
              </w:tabs>
              <w:ind w:right="83"/>
              <w:jc w:val="center"/>
              <w:rPr>
                <w:rFonts w:ascii="Arial" w:hAnsi="Arial" w:cs="Arial"/>
                <w:b/>
                <w:sz w:val="18"/>
                <w:szCs w:val="18"/>
              </w:rPr>
            </w:pPr>
            <w:r w:rsidRPr="00635D19">
              <w:rPr>
                <w:rFonts w:ascii="Arial" w:hAnsi="Arial" w:cs="Arial"/>
                <w:b/>
                <w:sz w:val="18"/>
                <w:szCs w:val="18"/>
              </w:rPr>
              <w:t>11:40</w:t>
            </w:r>
          </w:p>
        </w:tc>
        <w:tc>
          <w:tcPr>
            <w:tcW w:w="5040" w:type="dxa"/>
            <w:shd w:val="clear" w:color="auto" w:fill="F2F2F2" w:themeFill="background1" w:themeFillShade="F2"/>
          </w:tcPr>
          <w:p w:rsidR="00A72C07" w:rsidRPr="00635D19" w:rsidRDefault="00A72C07" w:rsidP="00D00224">
            <w:pPr>
              <w:rPr>
                <w:rFonts w:ascii="Arial" w:hAnsi="Arial" w:cs="Arial"/>
                <w:b/>
                <w:sz w:val="18"/>
                <w:szCs w:val="18"/>
              </w:rPr>
            </w:pPr>
            <w:r w:rsidRPr="00635D19">
              <w:rPr>
                <w:rFonts w:ascii="Arial" w:hAnsi="Arial" w:cs="Arial"/>
                <w:b/>
                <w:sz w:val="18"/>
                <w:szCs w:val="18"/>
              </w:rPr>
              <w:t>Break</w:t>
            </w:r>
          </w:p>
        </w:tc>
        <w:tc>
          <w:tcPr>
            <w:tcW w:w="3762" w:type="dxa"/>
            <w:vMerge/>
            <w:shd w:val="clear" w:color="auto" w:fill="F2F2F2" w:themeFill="background1" w:themeFillShade="F2"/>
          </w:tcPr>
          <w:p w:rsidR="00A72C07" w:rsidRPr="00635D19" w:rsidRDefault="00A72C07" w:rsidP="00D00224">
            <w:pPr>
              <w:rPr>
                <w:rFonts w:ascii="Arial" w:hAnsi="Arial" w:cs="Arial"/>
                <w:b/>
                <w:sz w:val="18"/>
                <w:szCs w:val="18"/>
              </w:rPr>
            </w:pPr>
          </w:p>
        </w:tc>
      </w:tr>
      <w:tr w:rsidR="00A72C07" w:rsidRPr="00635D19" w:rsidTr="00D00224">
        <w:trPr>
          <w:trHeight w:val="144"/>
        </w:trPr>
        <w:tc>
          <w:tcPr>
            <w:tcW w:w="1188" w:type="dxa"/>
            <w:shd w:val="clear" w:color="auto" w:fill="auto"/>
          </w:tcPr>
          <w:p w:rsidR="00A72C07" w:rsidRPr="00635D19" w:rsidRDefault="00A72C07" w:rsidP="00D00224">
            <w:pPr>
              <w:tabs>
                <w:tab w:val="left" w:pos="600"/>
              </w:tabs>
              <w:ind w:right="83"/>
              <w:jc w:val="center"/>
              <w:rPr>
                <w:rFonts w:ascii="Arial" w:hAnsi="Arial" w:cs="Arial"/>
                <w:b/>
                <w:sz w:val="18"/>
                <w:szCs w:val="18"/>
              </w:rPr>
            </w:pPr>
            <w:r w:rsidRPr="00635D19">
              <w:rPr>
                <w:rFonts w:ascii="Arial" w:hAnsi="Arial" w:cs="Arial"/>
                <w:b/>
                <w:sz w:val="18"/>
                <w:szCs w:val="18"/>
              </w:rPr>
              <w:t>11:45</w:t>
            </w:r>
          </w:p>
        </w:tc>
        <w:tc>
          <w:tcPr>
            <w:tcW w:w="5040" w:type="dxa"/>
            <w:shd w:val="clear" w:color="auto" w:fill="auto"/>
          </w:tcPr>
          <w:p w:rsidR="00A72C07" w:rsidRPr="00635D19" w:rsidRDefault="00A72C07" w:rsidP="00D00224">
            <w:pPr>
              <w:rPr>
                <w:rFonts w:ascii="Arial" w:hAnsi="Arial" w:cs="Arial"/>
                <w:b/>
                <w:sz w:val="18"/>
                <w:szCs w:val="18"/>
              </w:rPr>
            </w:pPr>
            <w:r w:rsidRPr="00635D19">
              <w:rPr>
                <w:rFonts w:ascii="Arial" w:hAnsi="Arial" w:cs="Arial"/>
                <w:b/>
                <w:sz w:val="18"/>
                <w:szCs w:val="18"/>
              </w:rPr>
              <w:t>GYN pathology / Case Studies</w:t>
            </w:r>
          </w:p>
        </w:tc>
        <w:tc>
          <w:tcPr>
            <w:tcW w:w="3762" w:type="dxa"/>
            <w:vMerge/>
            <w:shd w:val="clear" w:color="auto" w:fill="auto"/>
          </w:tcPr>
          <w:p w:rsidR="00A72C07" w:rsidRPr="00635D19" w:rsidRDefault="00A72C07" w:rsidP="00D00224">
            <w:pPr>
              <w:rPr>
                <w:rFonts w:ascii="Arial" w:hAnsi="Arial" w:cs="Arial"/>
                <w:b/>
                <w:sz w:val="18"/>
                <w:szCs w:val="18"/>
              </w:rPr>
            </w:pPr>
          </w:p>
        </w:tc>
      </w:tr>
      <w:tr w:rsidR="00A72C07" w:rsidRPr="00635D19" w:rsidTr="00D00224">
        <w:trPr>
          <w:trHeight w:val="144"/>
        </w:trPr>
        <w:tc>
          <w:tcPr>
            <w:tcW w:w="1188" w:type="dxa"/>
            <w:shd w:val="clear" w:color="auto" w:fill="F2F2F2" w:themeFill="background1" w:themeFillShade="F2"/>
          </w:tcPr>
          <w:p w:rsidR="00A72C07" w:rsidRPr="00635D19" w:rsidRDefault="00A72C07" w:rsidP="00D00224">
            <w:pPr>
              <w:tabs>
                <w:tab w:val="left" w:pos="600"/>
              </w:tabs>
              <w:ind w:right="83"/>
              <w:jc w:val="center"/>
              <w:rPr>
                <w:rFonts w:ascii="Arial" w:hAnsi="Arial" w:cs="Arial"/>
                <w:b/>
                <w:sz w:val="18"/>
                <w:szCs w:val="18"/>
              </w:rPr>
            </w:pPr>
            <w:r w:rsidRPr="00635D19">
              <w:rPr>
                <w:rFonts w:ascii="Arial" w:hAnsi="Arial" w:cs="Arial"/>
                <w:b/>
                <w:sz w:val="18"/>
                <w:szCs w:val="18"/>
              </w:rPr>
              <w:t>12:30</w:t>
            </w:r>
          </w:p>
        </w:tc>
        <w:tc>
          <w:tcPr>
            <w:tcW w:w="5040" w:type="dxa"/>
            <w:shd w:val="clear" w:color="auto" w:fill="F2F2F2" w:themeFill="background1" w:themeFillShade="F2"/>
          </w:tcPr>
          <w:p w:rsidR="00A72C07" w:rsidRPr="00635D19" w:rsidRDefault="00A72C07" w:rsidP="00D00224">
            <w:pPr>
              <w:rPr>
                <w:rFonts w:ascii="Arial" w:hAnsi="Arial" w:cs="Arial"/>
                <w:b/>
                <w:sz w:val="18"/>
                <w:szCs w:val="18"/>
              </w:rPr>
            </w:pPr>
            <w:r w:rsidRPr="00635D19">
              <w:rPr>
                <w:rFonts w:ascii="Arial" w:hAnsi="Arial" w:cs="Arial"/>
                <w:b/>
                <w:sz w:val="18"/>
                <w:szCs w:val="18"/>
              </w:rPr>
              <w:t>Lunch</w:t>
            </w:r>
          </w:p>
        </w:tc>
        <w:tc>
          <w:tcPr>
            <w:tcW w:w="3762" w:type="dxa"/>
            <w:vMerge/>
            <w:shd w:val="clear" w:color="auto" w:fill="F2F2F2" w:themeFill="background1" w:themeFillShade="F2"/>
          </w:tcPr>
          <w:p w:rsidR="00A72C07" w:rsidRPr="00635D19" w:rsidRDefault="00A72C07" w:rsidP="00D00224">
            <w:pPr>
              <w:rPr>
                <w:rFonts w:ascii="Arial" w:hAnsi="Arial" w:cs="Arial"/>
                <w:b/>
                <w:sz w:val="18"/>
                <w:szCs w:val="18"/>
              </w:rPr>
            </w:pPr>
          </w:p>
        </w:tc>
      </w:tr>
      <w:tr w:rsidR="00A72C07" w:rsidRPr="00635D19" w:rsidTr="00D00224">
        <w:trPr>
          <w:trHeight w:val="144"/>
        </w:trPr>
        <w:tc>
          <w:tcPr>
            <w:tcW w:w="1188" w:type="dxa"/>
            <w:shd w:val="clear" w:color="auto" w:fill="auto"/>
          </w:tcPr>
          <w:p w:rsidR="00A72C07" w:rsidRPr="00635D19" w:rsidRDefault="00A72C07" w:rsidP="00D00224">
            <w:pPr>
              <w:tabs>
                <w:tab w:val="left" w:pos="600"/>
              </w:tabs>
              <w:ind w:right="83"/>
              <w:jc w:val="center"/>
              <w:rPr>
                <w:rFonts w:ascii="Arial" w:hAnsi="Arial" w:cs="Arial"/>
                <w:b/>
                <w:sz w:val="18"/>
                <w:szCs w:val="18"/>
              </w:rPr>
            </w:pPr>
            <w:r w:rsidRPr="00635D19">
              <w:rPr>
                <w:rFonts w:ascii="Arial" w:hAnsi="Arial" w:cs="Arial"/>
                <w:b/>
                <w:sz w:val="18"/>
                <w:szCs w:val="18"/>
              </w:rPr>
              <w:t>1:30</w:t>
            </w:r>
          </w:p>
        </w:tc>
        <w:tc>
          <w:tcPr>
            <w:tcW w:w="5040" w:type="dxa"/>
            <w:shd w:val="clear" w:color="auto" w:fill="auto"/>
          </w:tcPr>
          <w:p w:rsidR="00A72C07" w:rsidRPr="00635D19" w:rsidRDefault="00A72C07" w:rsidP="00D00224">
            <w:pPr>
              <w:rPr>
                <w:rFonts w:ascii="Arial" w:hAnsi="Arial" w:cs="Arial"/>
                <w:b/>
                <w:sz w:val="18"/>
                <w:szCs w:val="18"/>
              </w:rPr>
            </w:pPr>
            <w:r w:rsidRPr="00635D19">
              <w:rPr>
                <w:rFonts w:ascii="Arial" w:hAnsi="Arial" w:cs="Arial"/>
                <w:b/>
                <w:sz w:val="18"/>
                <w:szCs w:val="18"/>
              </w:rPr>
              <w:t>Hands-On Scanning</w:t>
            </w:r>
            <w:r>
              <w:rPr>
                <w:rFonts w:ascii="Arial" w:hAnsi="Arial" w:cs="Arial"/>
                <w:b/>
                <w:sz w:val="18"/>
                <w:szCs w:val="18"/>
              </w:rPr>
              <w:t xml:space="preserve"> (GYN- FB &amp; EV)</w:t>
            </w:r>
            <w:r w:rsidRPr="00635D19">
              <w:rPr>
                <w:rFonts w:ascii="Arial" w:hAnsi="Arial" w:cs="Arial"/>
                <w:b/>
                <w:sz w:val="18"/>
                <w:szCs w:val="18"/>
              </w:rPr>
              <w:br/>
              <w:t>Lecture: First Trimester Ultrasound &amp; Case Studies</w:t>
            </w:r>
          </w:p>
        </w:tc>
        <w:tc>
          <w:tcPr>
            <w:tcW w:w="3762" w:type="dxa"/>
            <w:vMerge/>
            <w:shd w:val="clear" w:color="auto" w:fill="auto"/>
          </w:tcPr>
          <w:p w:rsidR="00A72C07" w:rsidRPr="00635D19" w:rsidRDefault="00A72C07" w:rsidP="00D00224">
            <w:pPr>
              <w:rPr>
                <w:rFonts w:ascii="Arial" w:hAnsi="Arial" w:cs="Arial"/>
                <w:b/>
                <w:sz w:val="18"/>
                <w:szCs w:val="18"/>
              </w:rPr>
            </w:pPr>
          </w:p>
        </w:tc>
      </w:tr>
      <w:tr w:rsidR="00A72C07" w:rsidRPr="00635D19" w:rsidTr="00D00224">
        <w:trPr>
          <w:trHeight w:val="216"/>
        </w:trPr>
        <w:tc>
          <w:tcPr>
            <w:tcW w:w="1188" w:type="dxa"/>
            <w:shd w:val="clear" w:color="auto" w:fill="F2F2F2" w:themeFill="background1" w:themeFillShade="F2"/>
          </w:tcPr>
          <w:p w:rsidR="00A72C07" w:rsidRPr="00635D19" w:rsidRDefault="00A72C07" w:rsidP="00D00224">
            <w:pPr>
              <w:tabs>
                <w:tab w:val="left" w:pos="600"/>
              </w:tabs>
              <w:ind w:right="83"/>
              <w:jc w:val="center"/>
              <w:rPr>
                <w:rFonts w:ascii="Arial" w:hAnsi="Arial" w:cs="Arial"/>
                <w:b/>
                <w:sz w:val="18"/>
                <w:szCs w:val="18"/>
              </w:rPr>
            </w:pPr>
            <w:r w:rsidRPr="00635D19">
              <w:rPr>
                <w:rFonts w:ascii="Arial" w:hAnsi="Arial" w:cs="Arial"/>
                <w:b/>
                <w:sz w:val="18"/>
                <w:szCs w:val="18"/>
              </w:rPr>
              <w:t>5:00</w:t>
            </w:r>
          </w:p>
        </w:tc>
        <w:tc>
          <w:tcPr>
            <w:tcW w:w="8802" w:type="dxa"/>
            <w:gridSpan w:val="2"/>
            <w:shd w:val="clear" w:color="auto" w:fill="F2F2F2" w:themeFill="background1" w:themeFillShade="F2"/>
          </w:tcPr>
          <w:p w:rsidR="00A72C07" w:rsidRPr="00635D19" w:rsidRDefault="00A72C07" w:rsidP="00D00224">
            <w:pPr>
              <w:rPr>
                <w:rFonts w:ascii="Arial" w:hAnsi="Arial" w:cs="Arial"/>
                <w:b/>
                <w:sz w:val="18"/>
                <w:szCs w:val="18"/>
              </w:rPr>
            </w:pPr>
            <w:r w:rsidRPr="00635D19">
              <w:rPr>
                <w:rFonts w:ascii="Arial" w:hAnsi="Arial" w:cs="Arial"/>
                <w:b/>
                <w:sz w:val="18"/>
                <w:szCs w:val="18"/>
              </w:rPr>
              <w:t>Adjourn</w:t>
            </w:r>
          </w:p>
        </w:tc>
      </w:tr>
    </w:tbl>
    <w:p w:rsidR="00A72C07" w:rsidRPr="00635D19" w:rsidRDefault="00A72C07" w:rsidP="00A72C07">
      <w:pPr>
        <w:pStyle w:val="Heading5"/>
        <w:rPr>
          <w:rFonts w:ascii="Arial" w:hAnsi="Arial" w:cs="Arial"/>
          <w:sz w:val="18"/>
          <w:szCs w:val="18"/>
        </w:rPr>
      </w:pPr>
    </w:p>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5040"/>
        <w:gridCol w:w="3762"/>
      </w:tblGrid>
      <w:tr w:rsidR="00A72C07" w:rsidRPr="00C749D2" w:rsidTr="00D00224">
        <w:trPr>
          <w:trHeight w:val="144"/>
        </w:trPr>
        <w:tc>
          <w:tcPr>
            <w:tcW w:w="9990" w:type="dxa"/>
            <w:gridSpan w:val="3"/>
            <w:shd w:val="clear" w:color="auto" w:fill="808080" w:themeFill="background1" w:themeFillShade="80"/>
          </w:tcPr>
          <w:p w:rsidR="00A72C07" w:rsidRPr="00CC2891" w:rsidRDefault="00A72C07" w:rsidP="00D00224">
            <w:pPr>
              <w:pStyle w:val="Heading6"/>
              <w:ind w:firstLine="0"/>
              <w:outlineLvl w:val="5"/>
              <w:rPr>
                <w:rFonts w:ascii="Arial" w:hAnsi="Arial" w:cs="Arial"/>
                <w:b w:val="0"/>
                <w:color w:val="FFFFFF" w:themeColor="background1"/>
                <w:sz w:val="22"/>
                <w:szCs w:val="22"/>
              </w:rPr>
            </w:pPr>
            <w:r w:rsidRPr="00CC2891">
              <w:rPr>
                <w:rFonts w:ascii="Arial" w:hAnsi="Arial" w:cs="Arial"/>
                <w:b w:val="0"/>
                <w:color w:val="FFFFFF" w:themeColor="background1"/>
                <w:sz w:val="24"/>
                <w:szCs w:val="22"/>
              </w:rPr>
              <w:t xml:space="preserve">Friday, </w:t>
            </w:r>
            <w:r w:rsidR="00CC2891">
              <w:rPr>
                <w:rFonts w:ascii="Arial" w:hAnsi="Arial" w:cs="Arial"/>
                <w:b w:val="0"/>
                <w:color w:val="FFFFFF" w:themeColor="background1"/>
                <w:sz w:val="24"/>
                <w:szCs w:val="22"/>
              </w:rPr>
              <w:t>November 8, 2019</w:t>
            </w:r>
          </w:p>
        </w:tc>
      </w:tr>
      <w:tr w:rsidR="00A72C07" w:rsidRPr="00C749D2" w:rsidTr="00D00224">
        <w:trPr>
          <w:trHeight w:val="144"/>
        </w:trPr>
        <w:tc>
          <w:tcPr>
            <w:tcW w:w="1188" w:type="dxa"/>
            <w:shd w:val="clear" w:color="auto" w:fill="F2F2F2" w:themeFill="background1" w:themeFillShade="F2"/>
          </w:tcPr>
          <w:p w:rsidR="00A72C07" w:rsidRPr="00635D19" w:rsidRDefault="00A72C07" w:rsidP="00D00224">
            <w:pPr>
              <w:ind w:right="83"/>
              <w:jc w:val="center"/>
              <w:rPr>
                <w:rFonts w:ascii="Arial" w:hAnsi="Arial" w:cs="Arial"/>
                <w:b/>
                <w:sz w:val="18"/>
                <w:szCs w:val="18"/>
              </w:rPr>
            </w:pPr>
            <w:r w:rsidRPr="00635D19">
              <w:rPr>
                <w:rFonts w:ascii="Arial" w:hAnsi="Arial" w:cs="Arial"/>
                <w:b/>
                <w:sz w:val="18"/>
                <w:szCs w:val="18"/>
              </w:rPr>
              <w:t>7:30</w:t>
            </w:r>
          </w:p>
        </w:tc>
        <w:tc>
          <w:tcPr>
            <w:tcW w:w="8802" w:type="dxa"/>
            <w:gridSpan w:val="2"/>
            <w:shd w:val="clear" w:color="auto" w:fill="F2F2F2" w:themeFill="background1" w:themeFillShade="F2"/>
          </w:tcPr>
          <w:p w:rsidR="00A72C07" w:rsidRPr="00635D19" w:rsidRDefault="00A72C07" w:rsidP="00D00224">
            <w:pPr>
              <w:rPr>
                <w:rFonts w:ascii="Arial" w:hAnsi="Arial" w:cs="Arial"/>
                <w:b/>
                <w:sz w:val="18"/>
                <w:szCs w:val="18"/>
              </w:rPr>
            </w:pPr>
            <w:r w:rsidRPr="00635D19">
              <w:rPr>
                <w:rFonts w:ascii="Arial" w:hAnsi="Arial" w:cs="Arial"/>
                <w:b/>
                <w:sz w:val="18"/>
                <w:szCs w:val="18"/>
              </w:rPr>
              <w:t>Continental Breakfast</w:t>
            </w:r>
          </w:p>
        </w:tc>
      </w:tr>
      <w:tr w:rsidR="00A72C07" w:rsidRPr="00C749D2" w:rsidTr="00D00224">
        <w:trPr>
          <w:trHeight w:val="144"/>
        </w:trPr>
        <w:tc>
          <w:tcPr>
            <w:tcW w:w="1188" w:type="dxa"/>
          </w:tcPr>
          <w:p w:rsidR="00A72C07" w:rsidRPr="00635D19" w:rsidRDefault="00A72C07" w:rsidP="00D00224">
            <w:pPr>
              <w:tabs>
                <w:tab w:val="left" w:pos="600"/>
              </w:tabs>
              <w:ind w:right="83"/>
              <w:jc w:val="center"/>
              <w:rPr>
                <w:rFonts w:ascii="Arial" w:hAnsi="Arial" w:cs="Arial"/>
                <w:b/>
                <w:sz w:val="18"/>
                <w:szCs w:val="18"/>
              </w:rPr>
            </w:pPr>
            <w:r w:rsidRPr="00635D19">
              <w:rPr>
                <w:rFonts w:ascii="Arial" w:hAnsi="Arial" w:cs="Arial"/>
                <w:b/>
                <w:sz w:val="18"/>
                <w:szCs w:val="18"/>
              </w:rPr>
              <w:t>7:45</w:t>
            </w:r>
          </w:p>
        </w:tc>
        <w:tc>
          <w:tcPr>
            <w:tcW w:w="5040" w:type="dxa"/>
          </w:tcPr>
          <w:p w:rsidR="00A72C07" w:rsidRPr="00635D19" w:rsidRDefault="00A72C07" w:rsidP="00D00224">
            <w:pPr>
              <w:rPr>
                <w:rFonts w:ascii="Arial" w:hAnsi="Arial" w:cs="Arial"/>
                <w:b/>
                <w:sz w:val="18"/>
                <w:szCs w:val="18"/>
              </w:rPr>
            </w:pPr>
            <w:r>
              <w:rPr>
                <w:rFonts w:ascii="Arial" w:hAnsi="Arial" w:cs="Arial"/>
                <w:b/>
                <w:sz w:val="18"/>
                <w:szCs w:val="18"/>
              </w:rPr>
              <w:t>Fetal Survey and Biometry</w:t>
            </w:r>
          </w:p>
        </w:tc>
        <w:tc>
          <w:tcPr>
            <w:tcW w:w="3762" w:type="dxa"/>
            <w:vMerge w:val="restart"/>
          </w:tcPr>
          <w:p w:rsidR="00A72C07" w:rsidRPr="00635D19" w:rsidRDefault="00A72C07" w:rsidP="00D00224">
            <w:pPr>
              <w:rPr>
                <w:rFonts w:ascii="Arial" w:hAnsi="Arial" w:cs="Arial"/>
                <w:b/>
                <w:sz w:val="18"/>
                <w:szCs w:val="18"/>
              </w:rPr>
            </w:pPr>
            <w:r w:rsidRPr="00635D19">
              <w:rPr>
                <w:rFonts w:ascii="Arial" w:hAnsi="Arial" w:cs="Arial"/>
                <w:b/>
                <w:sz w:val="18"/>
                <w:szCs w:val="18"/>
              </w:rPr>
              <w:t>Jane Burns, AS, RT, RDMS</w:t>
            </w:r>
          </w:p>
          <w:p w:rsidR="00A72C07" w:rsidRPr="00635D19" w:rsidRDefault="00A72C07" w:rsidP="00D00224">
            <w:pPr>
              <w:rPr>
                <w:rFonts w:ascii="Arial" w:hAnsi="Arial" w:cs="Arial"/>
                <w:b/>
                <w:sz w:val="18"/>
                <w:szCs w:val="18"/>
              </w:rPr>
            </w:pPr>
          </w:p>
        </w:tc>
      </w:tr>
      <w:tr w:rsidR="00A72C07" w:rsidRPr="00C749D2" w:rsidTr="00D00224">
        <w:trPr>
          <w:trHeight w:val="144"/>
        </w:trPr>
        <w:tc>
          <w:tcPr>
            <w:tcW w:w="1188" w:type="dxa"/>
            <w:shd w:val="clear" w:color="auto" w:fill="F2F2F2" w:themeFill="background1" w:themeFillShade="F2"/>
          </w:tcPr>
          <w:p w:rsidR="00A72C07" w:rsidRPr="00635D19" w:rsidRDefault="00A72C07" w:rsidP="00D00224">
            <w:pPr>
              <w:tabs>
                <w:tab w:val="left" w:pos="600"/>
              </w:tabs>
              <w:ind w:right="83"/>
              <w:jc w:val="center"/>
              <w:rPr>
                <w:rFonts w:ascii="Arial" w:hAnsi="Arial" w:cs="Arial"/>
                <w:b/>
                <w:sz w:val="18"/>
                <w:szCs w:val="18"/>
              </w:rPr>
            </w:pPr>
            <w:r w:rsidRPr="00635D19">
              <w:rPr>
                <w:rFonts w:ascii="Arial" w:hAnsi="Arial" w:cs="Arial"/>
                <w:b/>
                <w:sz w:val="18"/>
                <w:szCs w:val="18"/>
              </w:rPr>
              <w:t>9:15</w:t>
            </w:r>
          </w:p>
        </w:tc>
        <w:tc>
          <w:tcPr>
            <w:tcW w:w="5040" w:type="dxa"/>
            <w:shd w:val="clear" w:color="auto" w:fill="F2F2F2" w:themeFill="background1" w:themeFillShade="F2"/>
          </w:tcPr>
          <w:p w:rsidR="00A72C07" w:rsidRPr="00635D19" w:rsidRDefault="00A72C07" w:rsidP="00D00224">
            <w:pPr>
              <w:rPr>
                <w:rFonts w:ascii="Arial" w:hAnsi="Arial" w:cs="Arial"/>
                <w:b/>
                <w:sz w:val="18"/>
                <w:szCs w:val="18"/>
              </w:rPr>
            </w:pPr>
            <w:r w:rsidRPr="00635D19">
              <w:rPr>
                <w:rFonts w:ascii="Arial" w:hAnsi="Arial" w:cs="Arial"/>
                <w:b/>
                <w:sz w:val="18"/>
                <w:szCs w:val="18"/>
              </w:rPr>
              <w:t>Break</w:t>
            </w:r>
          </w:p>
        </w:tc>
        <w:tc>
          <w:tcPr>
            <w:tcW w:w="3762" w:type="dxa"/>
            <w:vMerge/>
            <w:shd w:val="clear" w:color="auto" w:fill="F2F2F2" w:themeFill="background1" w:themeFillShade="F2"/>
          </w:tcPr>
          <w:p w:rsidR="00A72C07" w:rsidRPr="00635D19" w:rsidRDefault="00A72C07" w:rsidP="00D00224">
            <w:pPr>
              <w:rPr>
                <w:rFonts w:ascii="Arial" w:hAnsi="Arial" w:cs="Arial"/>
                <w:b/>
                <w:sz w:val="18"/>
                <w:szCs w:val="18"/>
              </w:rPr>
            </w:pPr>
          </w:p>
        </w:tc>
      </w:tr>
      <w:tr w:rsidR="00A72C07" w:rsidRPr="00C749D2" w:rsidTr="00D00224">
        <w:trPr>
          <w:trHeight w:val="144"/>
        </w:trPr>
        <w:tc>
          <w:tcPr>
            <w:tcW w:w="1188" w:type="dxa"/>
          </w:tcPr>
          <w:p w:rsidR="00A72C07" w:rsidRPr="00635D19" w:rsidRDefault="00A72C07" w:rsidP="00D00224">
            <w:pPr>
              <w:tabs>
                <w:tab w:val="left" w:pos="600"/>
              </w:tabs>
              <w:ind w:right="83"/>
              <w:jc w:val="center"/>
              <w:rPr>
                <w:rFonts w:ascii="Arial" w:hAnsi="Arial" w:cs="Arial"/>
                <w:b/>
                <w:sz w:val="18"/>
                <w:szCs w:val="18"/>
              </w:rPr>
            </w:pPr>
            <w:r w:rsidRPr="00635D19">
              <w:rPr>
                <w:rFonts w:ascii="Arial" w:hAnsi="Arial" w:cs="Arial"/>
                <w:b/>
                <w:sz w:val="18"/>
                <w:szCs w:val="18"/>
              </w:rPr>
              <w:t>9:25</w:t>
            </w:r>
          </w:p>
        </w:tc>
        <w:tc>
          <w:tcPr>
            <w:tcW w:w="5040" w:type="dxa"/>
          </w:tcPr>
          <w:p w:rsidR="00A72C07" w:rsidRPr="00635D19" w:rsidRDefault="00A72C07" w:rsidP="00D00224">
            <w:pPr>
              <w:rPr>
                <w:rFonts w:ascii="Arial" w:hAnsi="Arial" w:cs="Arial"/>
                <w:b/>
                <w:sz w:val="18"/>
                <w:szCs w:val="18"/>
              </w:rPr>
            </w:pPr>
            <w:r>
              <w:rPr>
                <w:rFonts w:ascii="Arial" w:hAnsi="Arial" w:cs="Arial"/>
                <w:b/>
                <w:sz w:val="18"/>
                <w:szCs w:val="18"/>
              </w:rPr>
              <w:t>Placenta, Cervix, BPP and Twins</w:t>
            </w:r>
          </w:p>
        </w:tc>
        <w:tc>
          <w:tcPr>
            <w:tcW w:w="3762" w:type="dxa"/>
            <w:vMerge/>
          </w:tcPr>
          <w:p w:rsidR="00A72C07" w:rsidRPr="00635D19" w:rsidRDefault="00A72C07" w:rsidP="00D00224">
            <w:pPr>
              <w:rPr>
                <w:rFonts w:ascii="Arial" w:hAnsi="Arial" w:cs="Arial"/>
                <w:b/>
                <w:sz w:val="18"/>
                <w:szCs w:val="18"/>
              </w:rPr>
            </w:pPr>
          </w:p>
        </w:tc>
      </w:tr>
      <w:tr w:rsidR="00A72C07" w:rsidRPr="00C749D2" w:rsidTr="00D00224">
        <w:trPr>
          <w:trHeight w:val="144"/>
        </w:trPr>
        <w:tc>
          <w:tcPr>
            <w:tcW w:w="1188" w:type="dxa"/>
            <w:shd w:val="clear" w:color="auto" w:fill="F2F2F2" w:themeFill="background1" w:themeFillShade="F2"/>
          </w:tcPr>
          <w:p w:rsidR="00A72C07" w:rsidRPr="00635D19" w:rsidRDefault="00A72C07" w:rsidP="00D00224">
            <w:pPr>
              <w:tabs>
                <w:tab w:val="left" w:pos="600"/>
              </w:tabs>
              <w:ind w:right="83"/>
              <w:jc w:val="center"/>
              <w:rPr>
                <w:rFonts w:ascii="Arial" w:hAnsi="Arial" w:cs="Arial"/>
                <w:b/>
                <w:sz w:val="18"/>
                <w:szCs w:val="18"/>
              </w:rPr>
            </w:pPr>
            <w:r w:rsidRPr="00635D19">
              <w:rPr>
                <w:rFonts w:ascii="Arial" w:hAnsi="Arial" w:cs="Arial"/>
                <w:b/>
                <w:sz w:val="18"/>
                <w:szCs w:val="18"/>
              </w:rPr>
              <w:t>10:40</w:t>
            </w:r>
          </w:p>
        </w:tc>
        <w:tc>
          <w:tcPr>
            <w:tcW w:w="8802" w:type="dxa"/>
            <w:gridSpan w:val="2"/>
            <w:shd w:val="clear" w:color="auto" w:fill="F2F2F2" w:themeFill="background1" w:themeFillShade="F2"/>
          </w:tcPr>
          <w:p w:rsidR="00A72C07" w:rsidRPr="00635D19" w:rsidRDefault="00A72C07" w:rsidP="00D00224">
            <w:pPr>
              <w:rPr>
                <w:rFonts w:ascii="Arial" w:hAnsi="Arial" w:cs="Arial"/>
                <w:b/>
                <w:sz w:val="18"/>
                <w:szCs w:val="18"/>
              </w:rPr>
            </w:pPr>
            <w:r w:rsidRPr="00635D19">
              <w:rPr>
                <w:rFonts w:ascii="Arial" w:hAnsi="Arial" w:cs="Arial"/>
                <w:b/>
                <w:sz w:val="18"/>
                <w:szCs w:val="18"/>
              </w:rPr>
              <w:t>Break</w:t>
            </w:r>
          </w:p>
        </w:tc>
      </w:tr>
      <w:tr w:rsidR="00A72C07" w:rsidRPr="00C749D2" w:rsidTr="00D00224">
        <w:trPr>
          <w:trHeight w:val="144"/>
        </w:trPr>
        <w:tc>
          <w:tcPr>
            <w:tcW w:w="1188" w:type="dxa"/>
          </w:tcPr>
          <w:p w:rsidR="00A72C07" w:rsidRPr="00635D19" w:rsidRDefault="00A72C07" w:rsidP="00D00224">
            <w:pPr>
              <w:tabs>
                <w:tab w:val="left" w:pos="600"/>
              </w:tabs>
              <w:ind w:right="83"/>
              <w:jc w:val="center"/>
              <w:rPr>
                <w:rFonts w:ascii="Arial" w:hAnsi="Arial" w:cs="Arial"/>
                <w:b/>
                <w:sz w:val="18"/>
                <w:szCs w:val="18"/>
              </w:rPr>
            </w:pPr>
            <w:r w:rsidRPr="00635D19">
              <w:rPr>
                <w:rFonts w:ascii="Arial" w:hAnsi="Arial" w:cs="Arial"/>
                <w:b/>
                <w:sz w:val="18"/>
                <w:szCs w:val="18"/>
              </w:rPr>
              <w:t>10:50</w:t>
            </w:r>
          </w:p>
        </w:tc>
        <w:tc>
          <w:tcPr>
            <w:tcW w:w="5040" w:type="dxa"/>
          </w:tcPr>
          <w:p w:rsidR="00A72C07" w:rsidRPr="00635D19" w:rsidRDefault="00A72C07" w:rsidP="00D00224">
            <w:pPr>
              <w:rPr>
                <w:rFonts w:ascii="Arial" w:hAnsi="Arial" w:cs="Arial"/>
                <w:b/>
                <w:sz w:val="18"/>
                <w:szCs w:val="18"/>
              </w:rPr>
            </w:pPr>
            <w:r w:rsidRPr="00635D19">
              <w:rPr>
                <w:rFonts w:ascii="Arial" w:hAnsi="Arial" w:cs="Arial"/>
                <w:b/>
                <w:sz w:val="18"/>
                <w:szCs w:val="18"/>
              </w:rPr>
              <w:t>Fetal Abnormalities: Part I</w:t>
            </w:r>
          </w:p>
        </w:tc>
        <w:tc>
          <w:tcPr>
            <w:tcW w:w="3762" w:type="dxa"/>
            <w:vMerge w:val="restart"/>
          </w:tcPr>
          <w:p w:rsidR="00A72C07" w:rsidRPr="00635D19" w:rsidRDefault="00A72C07" w:rsidP="00D00224">
            <w:pPr>
              <w:rPr>
                <w:rFonts w:ascii="Arial" w:hAnsi="Arial" w:cs="Arial"/>
                <w:b/>
                <w:sz w:val="18"/>
                <w:szCs w:val="18"/>
              </w:rPr>
            </w:pPr>
            <w:r w:rsidRPr="00635D19">
              <w:rPr>
                <w:rFonts w:ascii="Arial" w:hAnsi="Arial" w:cs="Arial"/>
                <w:b/>
                <w:sz w:val="18"/>
                <w:szCs w:val="18"/>
              </w:rPr>
              <w:t>Ahmed Al-Malt, MD</w:t>
            </w:r>
          </w:p>
          <w:p w:rsidR="00A72C07" w:rsidRPr="00635D19" w:rsidRDefault="00A72C07" w:rsidP="00D00224">
            <w:pPr>
              <w:rPr>
                <w:rFonts w:ascii="Arial" w:hAnsi="Arial" w:cs="Arial"/>
                <w:b/>
                <w:sz w:val="18"/>
                <w:szCs w:val="18"/>
              </w:rPr>
            </w:pPr>
          </w:p>
        </w:tc>
      </w:tr>
      <w:tr w:rsidR="00A72C07" w:rsidRPr="00C749D2" w:rsidTr="00D00224">
        <w:trPr>
          <w:trHeight w:val="144"/>
        </w:trPr>
        <w:tc>
          <w:tcPr>
            <w:tcW w:w="1188" w:type="dxa"/>
            <w:shd w:val="clear" w:color="auto" w:fill="F2F2F2" w:themeFill="background1" w:themeFillShade="F2"/>
          </w:tcPr>
          <w:p w:rsidR="00A72C07" w:rsidRPr="00635D19" w:rsidRDefault="00A72C07" w:rsidP="00D00224">
            <w:pPr>
              <w:tabs>
                <w:tab w:val="left" w:pos="600"/>
              </w:tabs>
              <w:ind w:right="83"/>
              <w:jc w:val="center"/>
              <w:rPr>
                <w:rFonts w:ascii="Arial" w:hAnsi="Arial" w:cs="Arial"/>
                <w:b/>
                <w:sz w:val="18"/>
                <w:szCs w:val="18"/>
              </w:rPr>
            </w:pPr>
            <w:r w:rsidRPr="00635D19">
              <w:rPr>
                <w:rFonts w:ascii="Arial" w:hAnsi="Arial" w:cs="Arial"/>
                <w:b/>
                <w:sz w:val="18"/>
                <w:szCs w:val="18"/>
              </w:rPr>
              <w:t>12:00</w:t>
            </w:r>
          </w:p>
        </w:tc>
        <w:tc>
          <w:tcPr>
            <w:tcW w:w="5040" w:type="dxa"/>
            <w:shd w:val="clear" w:color="auto" w:fill="F2F2F2" w:themeFill="background1" w:themeFillShade="F2"/>
          </w:tcPr>
          <w:p w:rsidR="00A72C07" w:rsidRPr="00635D19" w:rsidRDefault="00A72C07" w:rsidP="00D00224">
            <w:pPr>
              <w:rPr>
                <w:rFonts w:ascii="Arial" w:hAnsi="Arial" w:cs="Arial"/>
                <w:b/>
                <w:sz w:val="18"/>
                <w:szCs w:val="18"/>
              </w:rPr>
            </w:pPr>
            <w:r w:rsidRPr="00635D19">
              <w:rPr>
                <w:rFonts w:ascii="Arial" w:hAnsi="Arial" w:cs="Arial"/>
                <w:b/>
                <w:sz w:val="18"/>
                <w:szCs w:val="18"/>
              </w:rPr>
              <w:t>Lunch</w:t>
            </w:r>
          </w:p>
        </w:tc>
        <w:tc>
          <w:tcPr>
            <w:tcW w:w="3762" w:type="dxa"/>
            <w:vMerge/>
            <w:shd w:val="clear" w:color="auto" w:fill="F2F2F2" w:themeFill="background1" w:themeFillShade="F2"/>
          </w:tcPr>
          <w:p w:rsidR="00A72C07" w:rsidRPr="00635D19" w:rsidRDefault="00A72C07" w:rsidP="00D00224">
            <w:pPr>
              <w:rPr>
                <w:rFonts w:ascii="Arial" w:hAnsi="Arial" w:cs="Arial"/>
                <w:b/>
                <w:sz w:val="18"/>
                <w:szCs w:val="18"/>
              </w:rPr>
            </w:pPr>
          </w:p>
        </w:tc>
      </w:tr>
      <w:tr w:rsidR="00A72C07" w:rsidRPr="00C749D2" w:rsidTr="00D00224">
        <w:trPr>
          <w:trHeight w:val="144"/>
        </w:trPr>
        <w:tc>
          <w:tcPr>
            <w:tcW w:w="1188" w:type="dxa"/>
          </w:tcPr>
          <w:p w:rsidR="00A72C07" w:rsidRPr="00635D19" w:rsidRDefault="00A72C07" w:rsidP="00D00224">
            <w:pPr>
              <w:tabs>
                <w:tab w:val="left" w:pos="600"/>
              </w:tabs>
              <w:ind w:right="83"/>
              <w:jc w:val="center"/>
              <w:rPr>
                <w:rFonts w:ascii="Arial" w:hAnsi="Arial" w:cs="Arial"/>
                <w:b/>
                <w:sz w:val="18"/>
                <w:szCs w:val="18"/>
              </w:rPr>
            </w:pPr>
            <w:r w:rsidRPr="00635D19">
              <w:rPr>
                <w:rFonts w:ascii="Arial" w:hAnsi="Arial" w:cs="Arial"/>
                <w:b/>
                <w:sz w:val="18"/>
                <w:szCs w:val="18"/>
              </w:rPr>
              <w:t>12:45</w:t>
            </w:r>
          </w:p>
        </w:tc>
        <w:tc>
          <w:tcPr>
            <w:tcW w:w="5040" w:type="dxa"/>
          </w:tcPr>
          <w:p w:rsidR="00A72C07" w:rsidRPr="00635D19" w:rsidRDefault="00A72C07" w:rsidP="00D00224">
            <w:pPr>
              <w:rPr>
                <w:rFonts w:ascii="Arial" w:hAnsi="Arial" w:cs="Arial"/>
                <w:b/>
                <w:sz w:val="18"/>
                <w:szCs w:val="18"/>
              </w:rPr>
            </w:pPr>
            <w:r w:rsidRPr="00635D19">
              <w:rPr>
                <w:rFonts w:ascii="Arial" w:hAnsi="Arial" w:cs="Arial"/>
                <w:b/>
                <w:sz w:val="18"/>
                <w:szCs w:val="18"/>
              </w:rPr>
              <w:t>Fetal Abnormalities: Part II</w:t>
            </w:r>
          </w:p>
        </w:tc>
        <w:tc>
          <w:tcPr>
            <w:tcW w:w="3762" w:type="dxa"/>
            <w:vMerge/>
          </w:tcPr>
          <w:p w:rsidR="00A72C07" w:rsidRPr="00635D19" w:rsidRDefault="00A72C07" w:rsidP="00D00224">
            <w:pPr>
              <w:rPr>
                <w:rFonts w:ascii="Arial" w:hAnsi="Arial" w:cs="Arial"/>
                <w:b/>
                <w:sz w:val="18"/>
                <w:szCs w:val="18"/>
              </w:rPr>
            </w:pPr>
          </w:p>
        </w:tc>
      </w:tr>
      <w:tr w:rsidR="00A72C07" w:rsidRPr="00C749D2" w:rsidTr="00D00224">
        <w:trPr>
          <w:trHeight w:val="144"/>
        </w:trPr>
        <w:tc>
          <w:tcPr>
            <w:tcW w:w="1188" w:type="dxa"/>
          </w:tcPr>
          <w:p w:rsidR="00A72C07" w:rsidRPr="00635D19" w:rsidRDefault="00A72C07" w:rsidP="00D00224">
            <w:pPr>
              <w:tabs>
                <w:tab w:val="left" w:pos="600"/>
              </w:tabs>
              <w:ind w:right="83"/>
              <w:jc w:val="center"/>
              <w:rPr>
                <w:rFonts w:ascii="Arial" w:hAnsi="Arial" w:cs="Arial"/>
                <w:b/>
                <w:sz w:val="18"/>
                <w:szCs w:val="18"/>
              </w:rPr>
            </w:pPr>
            <w:r w:rsidRPr="00635D19">
              <w:rPr>
                <w:rFonts w:ascii="Arial" w:hAnsi="Arial" w:cs="Arial"/>
                <w:b/>
                <w:sz w:val="18"/>
                <w:szCs w:val="18"/>
              </w:rPr>
              <w:t>2:00</w:t>
            </w:r>
          </w:p>
        </w:tc>
        <w:tc>
          <w:tcPr>
            <w:tcW w:w="5040" w:type="dxa"/>
          </w:tcPr>
          <w:p w:rsidR="00A72C07" w:rsidRPr="00635D19" w:rsidRDefault="00A72C07" w:rsidP="00D00224">
            <w:pPr>
              <w:rPr>
                <w:rFonts w:ascii="Arial" w:hAnsi="Arial" w:cs="Arial"/>
                <w:b/>
                <w:sz w:val="18"/>
                <w:szCs w:val="18"/>
              </w:rPr>
            </w:pPr>
            <w:r w:rsidRPr="00635D19">
              <w:rPr>
                <w:rFonts w:ascii="Arial" w:hAnsi="Arial" w:cs="Arial"/>
                <w:b/>
                <w:sz w:val="18"/>
                <w:szCs w:val="18"/>
              </w:rPr>
              <w:t>Hands-On Scanning</w:t>
            </w:r>
            <w:r>
              <w:rPr>
                <w:rFonts w:ascii="Arial" w:hAnsi="Arial" w:cs="Arial"/>
                <w:b/>
                <w:sz w:val="18"/>
                <w:szCs w:val="18"/>
              </w:rPr>
              <w:t>: OB &amp; GYN</w:t>
            </w:r>
            <w:r w:rsidRPr="00635D19">
              <w:rPr>
                <w:rFonts w:ascii="Arial" w:hAnsi="Arial" w:cs="Arial"/>
                <w:b/>
                <w:sz w:val="18"/>
                <w:szCs w:val="18"/>
              </w:rPr>
              <w:br/>
            </w:r>
          </w:p>
        </w:tc>
        <w:tc>
          <w:tcPr>
            <w:tcW w:w="3762" w:type="dxa"/>
          </w:tcPr>
          <w:p w:rsidR="00A72C07" w:rsidRPr="00635D19" w:rsidRDefault="00A72C07" w:rsidP="00D00224">
            <w:pPr>
              <w:rPr>
                <w:rFonts w:ascii="Arial" w:hAnsi="Arial" w:cs="Arial"/>
                <w:b/>
                <w:sz w:val="18"/>
                <w:szCs w:val="18"/>
              </w:rPr>
            </w:pPr>
          </w:p>
        </w:tc>
      </w:tr>
      <w:tr w:rsidR="00A72C07" w:rsidRPr="00C749D2" w:rsidTr="00D00224">
        <w:trPr>
          <w:trHeight w:val="144"/>
        </w:trPr>
        <w:tc>
          <w:tcPr>
            <w:tcW w:w="1188" w:type="dxa"/>
            <w:shd w:val="clear" w:color="auto" w:fill="F2F2F2" w:themeFill="background1" w:themeFillShade="F2"/>
          </w:tcPr>
          <w:p w:rsidR="00A72C07" w:rsidRPr="00635D19" w:rsidRDefault="00A72C07" w:rsidP="00D00224">
            <w:pPr>
              <w:tabs>
                <w:tab w:val="left" w:pos="600"/>
              </w:tabs>
              <w:ind w:right="83"/>
              <w:jc w:val="center"/>
              <w:rPr>
                <w:rFonts w:ascii="Arial" w:hAnsi="Arial" w:cs="Arial"/>
                <w:b/>
                <w:sz w:val="18"/>
                <w:szCs w:val="18"/>
              </w:rPr>
            </w:pPr>
            <w:r w:rsidRPr="00635D19">
              <w:rPr>
                <w:rFonts w:ascii="Arial" w:hAnsi="Arial" w:cs="Arial"/>
                <w:b/>
                <w:sz w:val="18"/>
                <w:szCs w:val="18"/>
              </w:rPr>
              <w:t>5:00</w:t>
            </w:r>
          </w:p>
        </w:tc>
        <w:tc>
          <w:tcPr>
            <w:tcW w:w="8802" w:type="dxa"/>
            <w:gridSpan w:val="2"/>
            <w:shd w:val="clear" w:color="auto" w:fill="F2F2F2" w:themeFill="background1" w:themeFillShade="F2"/>
          </w:tcPr>
          <w:p w:rsidR="00A72C07" w:rsidRPr="00635D19" w:rsidRDefault="00A72C07" w:rsidP="00D00224">
            <w:pPr>
              <w:rPr>
                <w:rFonts w:ascii="Arial" w:hAnsi="Arial" w:cs="Arial"/>
                <w:b/>
                <w:sz w:val="18"/>
                <w:szCs w:val="18"/>
              </w:rPr>
            </w:pPr>
            <w:r w:rsidRPr="00635D19">
              <w:rPr>
                <w:rFonts w:ascii="Arial" w:hAnsi="Arial" w:cs="Arial"/>
                <w:b/>
                <w:sz w:val="18"/>
                <w:szCs w:val="18"/>
              </w:rPr>
              <w:t>Adjourn</w:t>
            </w:r>
          </w:p>
        </w:tc>
      </w:tr>
    </w:tbl>
    <w:p w:rsidR="00A72C07" w:rsidRPr="00C749D2" w:rsidRDefault="00A72C07" w:rsidP="00A72C07">
      <w:pPr>
        <w:pStyle w:val="Heading6"/>
        <w:ind w:firstLine="0"/>
        <w:rPr>
          <w:rFonts w:ascii="Arial" w:hAnsi="Arial" w:cs="Arial"/>
          <w:sz w:val="22"/>
          <w:szCs w:val="22"/>
        </w:rPr>
      </w:pPr>
    </w:p>
    <w:p w:rsidR="00A72C07" w:rsidRDefault="00A72C07" w:rsidP="00A72C07"/>
    <w:p w:rsidR="00A72C07" w:rsidRDefault="00A72C07" w:rsidP="00A72C07">
      <w:pPr>
        <w:tabs>
          <w:tab w:val="left" w:pos="720"/>
        </w:tabs>
        <w:ind w:right="720"/>
        <w:rPr>
          <w:rFonts w:ascii="Arial" w:hAnsi="Arial" w:cs="Arial"/>
          <w:sz w:val="16"/>
        </w:rPr>
      </w:pPr>
      <w:r>
        <w:rPr>
          <w:rFonts w:ascii="Arial" w:hAnsi="Arial" w:cs="Arial"/>
          <w:sz w:val="16"/>
        </w:rPr>
        <w:t>**This is a tentative course itinerary.  Lecture times/days may be subject to change.</w:t>
      </w:r>
    </w:p>
    <w:p w:rsidR="00CF448D" w:rsidRDefault="00CF448D" w:rsidP="00905CB7">
      <w:pPr>
        <w:tabs>
          <w:tab w:val="left" w:pos="720"/>
        </w:tabs>
        <w:ind w:right="720"/>
        <w:rPr>
          <w:rFonts w:ascii="Arial" w:hAnsi="Arial" w:cs="Arial"/>
        </w:rPr>
      </w:pPr>
    </w:p>
    <w:p w:rsidR="00CF448D" w:rsidRDefault="00CF448D" w:rsidP="00905CB7">
      <w:pPr>
        <w:tabs>
          <w:tab w:val="left" w:pos="720"/>
        </w:tabs>
        <w:ind w:right="720"/>
        <w:rPr>
          <w:rFonts w:ascii="Arial" w:hAnsi="Arial" w:cs="Arial"/>
        </w:rPr>
      </w:pPr>
    </w:p>
    <w:p w:rsidR="00CF448D" w:rsidRDefault="00CF448D" w:rsidP="00905CB7">
      <w:pPr>
        <w:tabs>
          <w:tab w:val="left" w:pos="720"/>
        </w:tabs>
        <w:ind w:right="720"/>
        <w:rPr>
          <w:rFonts w:ascii="Arial" w:hAnsi="Arial" w:cs="Arial"/>
        </w:rPr>
      </w:pPr>
    </w:p>
    <w:p w:rsidR="00CF448D" w:rsidRDefault="00CF448D" w:rsidP="00905CB7">
      <w:pPr>
        <w:tabs>
          <w:tab w:val="left" w:pos="720"/>
        </w:tabs>
        <w:ind w:right="720"/>
        <w:rPr>
          <w:rFonts w:ascii="Arial" w:hAnsi="Arial" w:cs="Arial"/>
        </w:rPr>
      </w:pPr>
    </w:p>
    <w:p w:rsidR="00CF448D" w:rsidRDefault="00CF448D" w:rsidP="00905CB7">
      <w:pPr>
        <w:tabs>
          <w:tab w:val="left" w:pos="720"/>
        </w:tabs>
        <w:ind w:right="720"/>
        <w:rPr>
          <w:rFonts w:ascii="Arial" w:hAnsi="Arial" w:cs="Arial"/>
        </w:rPr>
      </w:pPr>
    </w:p>
    <w:p w:rsidR="00B851EC" w:rsidRDefault="00B851EC">
      <w:pPr>
        <w:spacing w:after="200" w:line="276" w:lineRule="auto"/>
        <w:rPr>
          <w:rFonts w:ascii="Arial" w:hAnsi="Arial" w:cs="Arial"/>
        </w:rPr>
      </w:pPr>
      <w:r>
        <w:rPr>
          <w:rFonts w:ascii="Arial" w:hAnsi="Arial" w:cs="Arial"/>
        </w:rPr>
        <w:br w:type="page"/>
      </w:r>
    </w:p>
    <w:p w:rsidR="00B851EC" w:rsidRPr="00C420FD" w:rsidRDefault="00B851EC" w:rsidP="00B851EC">
      <w:pPr>
        <w:tabs>
          <w:tab w:val="left" w:pos="720"/>
        </w:tabs>
        <w:ind w:right="720"/>
        <w:rPr>
          <w:rFonts w:ascii="Arial" w:hAnsi="Arial" w:cs="Arial"/>
          <w:sz w:val="16"/>
        </w:rPr>
      </w:pPr>
      <w:r w:rsidRPr="00F02733">
        <w:rPr>
          <w:rFonts w:ascii="Arial" w:hAnsi="Arial" w:cs="Arial"/>
        </w:rPr>
        <w:lastRenderedPageBreak/>
        <w:t xml:space="preserve">The </w:t>
      </w:r>
      <w:proofErr w:type="spellStart"/>
      <w:r w:rsidRPr="00F02733">
        <w:rPr>
          <w:rFonts w:ascii="Arial" w:hAnsi="Arial" w:cs="Arial"/>
        </w:rPr>
        <w:t>Gulfcoast</w:t>
      </w:r>
      <w:proofErr w:type="spellEnd"/>
      <w:r w:rsidRPr="00F02733">
        <w:rPr>
          <w:rFonts w:ascii="Arial" w:hAnsi="Arial" w:cs="Arial"/>
        </w:rPr>
        <w:t xml:space="preserve"> Ultrasound Institute is accredited by the Accreditation Council for Continuing Medical Education </w:t>
      </w:r>
      <w:r>
        <w:rPr>
          <w:rFonts w:ascii="Arial" w:hAnsi="Arial" w:cs="Arial"/>
        </w:rPr>
        <w:t xml:space="preserve">(ACCME) </w:t>
      </w:r>
      <w:r w:rsidRPr="00F02733">
        <w:rPr>
          <w:rFonts w:ascii="Arial" w:hAnsi="Arial" w:cs="Arial"/>
        </w:rPr>
        <w:t>to provide continuing medical education for physicians.</w:t>
      </w:r>
    </w:p>
    <w:p w:rsidR="00B851EC" w:rsidRPr="00F02733" w:rsidRDefault="00B851EC" w:rsidP="00B851EC">
      <w:pPr>
        <w:rPr>
          <w:rFonts w:ascii="Arial" w:hAnsi="Arial" w:cs="Arial"/>
        </w:rPr>
      </w:pPr>
    </w:p>
    <w:p w:rsidR="00B851EC" w:rsidRPr="00F02733" w:rsidRDefault="00B851EC" w:rsidP="00B851EC">
      <w:pPr>
        <w:rPr>
          <w:rFonts w:ascii="Arial" w:hAnsi="Arial" w:cs="Arial"/>
        </w:rPr>
      </w:pPr>
      <w:r w:rsidRPr="00F02733">
        <w:rPr>
          <w:rFonts w:ascii="Arial" w:hAnsi="Arial" w:cs="Arial"/>
        </w:rPr>
        <w:t xml:space="preserve">The </w:t>
      </w:r>
      <w:proofErr w:type="spellStart"/>
      <w:r w:rsidRPr="00F02733">
        <w:rPr>
          <w:rFonts w:ascii="Arial" w:hAnsi="Arial" w:cs="Arial"/>
        </w:rPr>
        <w:t>Gulfcoast</w:t>
      </w:r>
      <w:proofErr w:type="spellEnd"/>
      <w:r w:rsidRPr="00F02733">
        <w:rPr>
          <w:rFonts w:ascii="Arial" w:hAnsi="Arial" w:cs="Arial"/>
        </w:rPr>
        <w:t xml:space="preserve"> Ultrasound Institute designates this live educational activity for a maximum </w:t>
      </w:r>
      <w:r w:rsidRPr="003E4544">
        <w:rPr>
          <w:rFonts w:ascii="Arial" w:hAnsi="Arial" w:cs="Arial"/>
        </w:rPr>
        <w:t>of</w:t>
      </w:r>
      <w:r w:rsidRPr="00F02733">
        <w:rPr>
          <w:rFonts w:ascii="Arial" w:hAnsi="Arial" w:cs="Arial"/>
          <w:i/>
        </w:rPr>
        <w:t xml:space="preserve"> </w:t>
      </w:r>
      <w:r>
        <w:rPr>
          <w:rFonts w:ascii="Arial" w:hAnsi="Arial" w:cs="Arial"/>
        </w:rPr>
        <w:t>38.50</w:t>
      </w:r>
      <w:r w:rsidRPr="00EB67DD">
        <w:rPr>
          <w:rFonts w:ascii="Arial" w:hAnsi="Arial" w:cs="Arial"/>
          <w:i/>
        </w:rPr>
        <w:t xml:space="preserve"> AMA PRA Category 1 Credits ™.</w:t>
      </w:r>
      <w:r w:rsidRPr="00EB67DD">
        <w:rPr>
          <w:rFonts w:ascii="Arial" w:hAnsi="Arial" w:cs="Arial"/>
        </w:rPr>
        <w:t xml:space="preserve"> </w:t>
      </w:r>
      <w:r w:rsidRPr="00F02733">
        <w:rPr>
          <w:rFonts w:ascii="Arial" w:hAnsi="Arial" w:cs="Arial"/>
        </w:rPr>
        <w:t xml:space="preserve"> Physicians should claim only credit commensurate with the extent of their participation in the activity. </w:t>
      </w:r>
    </w:p>
    <w:p w:rsidR="00B851EC" w:rsidRDefault="00B851EC" w:rsidP="00B851EC">
      <w:pPr>
        <w:rPr>
          <w:rFonts w:ascii="Arial" w:hAnsi="Arial" w:cs="Arial"/>
        </w:rPr>
      </w:pPr>
    </w:p>
    <w:p w:rsidR="00B851EC" w:rsidRDefault="00B851EC" w:rsidP="00B851EC">
      <w:pPr>
        <w:rPr>
          <w:rFonts w:ascii="Arial" w:hAnsi="Arial" w:cs="Arial"/>
        </w:rPr>
      </w:pPr>
      <w:r w:rsidRPr="00D71FBB">
        <w:rPr>
          <w:rFonts w:ascii="Arial" w:hAnsi="Arial" w:cs="Arial"/>
        </w:rPr>
        <w:t xml:space="preserve">Approved by the American College of Emergency Physicians </w:t>
      </w:r>
      <w:r>
        <w:rPr>
          <w:rFonts w:ascii="Arial" w:hAnsi="Arial" w:cs="Arial"/>
        </w:rPr>
        <w:t xml:space="preserve">(ACEP) </w:t>
      </w:r>
      <w:r w:rsidRPr="00D71FBB">
        <w:rPr>
          <w:rFonts w:ascii="Arial" w:hAnsi="Arial" w:cs="Arial"/>
        </w:rPr>
        <w:t xml:space="preserve">for a maximum of </w:t>
      </w:r>
      <w:r>
        <w:rPr>
          <w:rFonts w:ascii="Arial" w:hAnsi="Arial" w:cs="Arial"/>
        </w:rPr>
        <w:t>38.50</w:t>
      </w:r>
      <w:r w:rsidRPr="00D71FBB">
        <w:rPr>
          <w:rFonts w:ascii="Arial" w:hAnsi="Arial" w:cs="Arial"/>
        </w:rPr>
        <w:t xml:space="preserve"> hour(s) of Category I credit.</w:t>
      </w:r>
    </w:p>
    <w:p w:rsidR="00B851EC" w:rsidRDefault="00B851EC" w:rsidP="00B851EC">
      <w:pPr>
        <w:rPr>
          <w:rFonts w:ascii="Arial" w:hAnsi="Arial" w:cs="Arial"/>
        </w:rPr>
      </w:pPr>
    </w:p>
    <w:p w:rsidR="00B851EC" w:rsidRPr="00FA43E2" w:rsidRDefault="00B851EC" w:rsidP="00B851EC">
      <w:r>
        <w:rPr>
          <w:rFonts w:ascii="Arial" w:hAnsi="Arial" w:cs="Arial"/>
        </w:rPr>
        <w:t>Approved by the ASRT for 36</w:t>
      </w:r>
      <w:r w:rsidRPr="00EB67DD">
        <w:rPr>
          <w:rFonts w:ascii="Arial" w:hAnsi="Arial" w:cs="Arial"/>
        </w:rPr>
        <w:t xml:space="preserve">.75 Category </w:t>
      </w:r>
      <w:proofErr w:type="gramStart"/>
      <w:r w:rsidRPr="00EB67DD">
        <w:rPr>
          <w:rFonts w:ascii="Arial" w:hAnsi="Arial" w:cs="Arial"/>
        </w:rPr>
        <w:t>A</w:t>
      </w:r>
      <w:proofErr w:type="gramEnd"/>
      <w:r>
        <w:rPr>
          <w:rFonts w:ascii="Arial" w:hAnsi="Arial" w:cs="Arial"/>
        </w:rPr>
        <w:t xml:space="preserve"> continuing education credit</w:t>
      </w:r>
      <w:r>
        <w:t>.</w:t>
      </w:r>
    </w:p>
    <w:p w:rsidR="00B851EC" w:rsidRDefault="00B851EC" w:rsidP="00B851EC">
      <w:pPr>
        <w:rPr>
          <w:rFonts w:ascii="Arial" w:hAnsi="Arial" w:cs="Arial"/>
        </w:rPr>
      </w:pPr>
    </w:p>
    <w:p w:rsidR="00B851EC" w:rsidRDefault="00B851EC" w:rsidP="00B851EC">
      <w:pPr>
        <w:rPr>
          <w:rFonts w:ascii="Arial" w:hAnsi="Arial" w:cs="Arial"/>
        </w:rPr>
      </w:pPr>
      <w:r>
        <w:rPr>
          <w:rFonts w:ascii="Arial" w:hAnsi="Arial" w:cs="Arial"/>
        </w:rPr>
        <w:t>Successful completion of this CME activity, which includes participation in the evaluation component, enables the participant to earn up to 23.5</w:t>
      </w:r>
      <w:r w:rsidRPr="003F4911">
        <w:rPr>
          <w:rFonts w:ascii="Arial" w:hAnsi="Arial" w:cs="Arial"/>
        </w:rPr>
        <w:t xml:space="preserve"> </w:t>
      </w:r>
      <w:r w:rsidRPr="00EB67DD">
        <w:rPr>
          <w:rFonts w:ascii="Arial" w:hAnsi="Arial" w:cs="Arial"/>
          <w:i/>
        </w:rPr>
        <w:t>MOC</w:t>
      </w:r>
      <w:r w:rsidRPr="00E90209">
        <w:rPr>
          <w:rFonts w:ascii="Arial" w:hAnsi="Arial" w:cs="Arial"/>
          <w:b/>
        </w:rPr>
        <w:t xml:space="preserve"> </w:t>
      </w:r>
      <w:r w:rsidRPr="00D71FBB">
        <w:rPr>
          <w:rFonts w:ascii="Arial" w:hAnsi="Arial" w:cs="Arial"/>
        </w:rPr>
        <w:t>points</w:t>
      </w:r>
      <w:r>
        <w:rPr>
          <w:rFonts w:ascii="Arial" w:hAnsi="Arial" w:cs="Arial"/>
        </w:rPr>
        <w:t xml:space="preserve">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p>
    <w:p w:rsidR="00CF448D" w:rsidRDefault="00CF448D" w:rsidP="00905CB7">
      <w:pPr>
        <w:tabs>
          <w:tab w:val="left" w:pos="720"/>
        </w:tabs>
        <w:ind w:right="720"/>
        <w:rPr>
          <w:rFonts w:ascii="Arial" w:hAnsi="Arial" w:cs="Arial"/>
        </w:rPr>
      </w:pPr>
    </w:p>
    <w:p w:rsidR="005F388D" w:rsidRPr="00F6269C" w:rsidRDefault="005F388D" w:rsidP="005F388D">
      <w:pPr>
        <w:rPr>
          <w:rFonts w:ascii="Arial" w:hAnsi="Arial" w:cs="Arial"/>
        </w:rPr>
      </w:pPr>
      <w:r w:rsidRPr="00F6269C">
        <w:rPr>
          <w:rFonts w:ascii="Arial" w:hAnsi="Arial" w:cs="Arial"/>
          <w:b/>
        </w:rPr>
        <w:t>NEEDS STATEMENT:</w:t>
      </w:r>
    </w:p>
    <w:p w:rsidR="005F388D" w:rsidRPr="00F6269C" w:rsidRDefault="005F388D" w:rsidP="005F388D">
      <w:pPr>
        <w:rPr>
          <w:rFonts w:ascii="Arial" w:hAnsi="Arial" w:cs="Arial"/>
        </w:rPr>
      </w:pPr>
      <w:r w:rsidRPr="00F6269C">
        <w:rPr>
          <w:rFonts w:ascii="Arial" w:hAnsi="Arial" w:cs="Arial"/>
        </w:rPr>
        <w:t>The planning committee has determined a need for the following educational activity based on request from the medical community, expanded utilization of ultrasound, and lab accreditation requirements.</w:t>
      </w:r>
    </w:p>
    <w:p w:rsidR="00CF448D" w:rsidRPr="00F6269C" w:rsidRDefault="00CF448D" w:rsidP="00905CB7">
      <w:pPr>
        <w:tabs>
          <w:tab w:val="left" w:pos="720"/>
        </w:tabs>
        <w:ind w:right="720"/>
        <w:rPr>
          <w:rFonts w:ascii="Arial" w:hAnsi="Arial" w:cs="Arial"/>
        </w:rPr>
      </w:pPr>
    </w:p>
    <w:p w:rsidR="005F388D" w:rsidRPr="00F6269C" w:rsidRDefault="005F388D" w:rsidP="005F388D">
      <w:pPr>
        <w:rPr>
          <w:rFonts w:ascii="Arial" w:hAnsi="Arial" w:cs="Arial"/>
          <w:b/>
        </w:rPr>
      </w:pPr>
      <w:r w:rsidRPr="00F6269C">
        <w:rPr>
          <w:rFonts w:ascii="Arial" w:hAnsi="Arial" w:cs="Arial"/>
          <w:b/>
        </w:rPr>
        <w:t xml:space="preserve">COURSE OBJECTIVES: </w:t>
      </w:r>
    </w:p>
    <w:p w:rsidR="005F388D" w:rsidRPr="00F6269C" w:rsidRDefault="005F388D" w:rsidP="005F388D">
      <w:pPr>
        <w:tabs>
          <w:tab w:val="left" w:pos="270"/>
        </w:tabs>
        <w:rPr>
          <w:rFonts w:ascii="Arial" w:hAnsi="Arial" w:cs="Arial"/>
        </w:rPr>
      </w:pPr>
      <w:r w:rsidRPr="00F6269C">
        <w:rPr>
          <w:rFonts w:ascii="Arial" w:hAnsi="Arial" w:cs="Arial"/>
        </w:rPr>
        <w:t>At the completion of the program the participant should be able to:</w:t>
      </w:r>
    </w:p>
    <w:p w:rsidR="005F388D" w:rsidRPr="00F6269C" w:rsidRDefault="005F388D" w:rsidP="005F388D">
      <w:pPr>
        <w:pStyle w:val="ListParagraph"/>
        <w:numPr>
          <w:ilvl w:val="0"/>
          <w:numId w:val="6"/>
        </w:numPr>
        <w:tabs>
          <w:tab w:val="left" w:pos="0"/>
        </w:tabs>
        <w:ind w:right="720"/>
        <w:rPr>
          <w:rFonts w:ascii="Arial" w:hAnsi="Arial" w:cs="Arial"/>
        </w:rPr>
      </w:pPr>
      <w:r w:rsidRPr="00F6269C">
        <w:rPr>
          <w:rFonts w:ascii="Arial" w:hAnsi="Arial" w:cs="Arial"/>
        </w:rPr>
        <w:t xml:space="preserve">Increase participant’s knowledge to better perform and/or interpret abdominal and OB/GYN examinations. </w:t>
      </w:r>
    </w:p>
    <w:p w:rsidR="005F388D" w:rsidRPr="00F6269C" w:rsidRDefault="005F388D" w:rsidP="005F388D">
      <w:pPr>
        <w:pStyle w:val="ListParagraph"/>
        <w:numPr>
          <w:ilvl w:val="0"/>
          <w:numId w:val="6"/>
        </w:numPr>
        <w:tabs>
          <w:tab w:val="left" w:pos="0"/>
        </w:tabs>
        <w:ind w:right="720"/>
        <w:rPr>
          <w:rFonts w:ascii="Arial" w:hAnsi="Arial" w:cs="Arial"/>
        </w:rPr>
      </w:pPr>
      <w:r w:rsidRPr="00F6269C">
        <w:rPr>
          <w:rFonts w:ascii="Arial" w:hAnsi="Arial" w:cs="Arial"/>
        </w:rPr>
        <w:t>Demonstrate proper transducer manipulation and system optimization to produce diagnostic images.</w:t>
      </w:r>
    </w:p>
    <w:p w:rsidR="005F388D" w:rsidRPr="00F6269C" w:rsidRDefault="005F388D" w:rsidP="005F388D">
      <w:pPr>
        <w:numPr>
          <w:ilvl w:val="0"/>
          <w:numId w:val="5"/>
        </w:numPr>
        <w:tabs>
          <w:tab w:val="left" w:pos="0"/>
        </w:tabs>
        <w:ind w:right="720"/>
        <w:rPr>
          <w:rFonts w:ascii="Arial" w:hAnsi="Arial" w:cs="Arial"/>
        </w:rPr>
      </w:pPr>
      <w:r w:rsidRPr="00F6269C">
        <w:rPr>
          <w:rFonts w:ascii="Arial" w:hAnsi="Arial" w:cs="Arial"/>
        </w:rPr>
        <w:t>Perform scan protocols and routine measurements that are utilized during an abdominal and OB/GYN ultrasound evaluation.</w:t>
      </w:r>
      <w:r w:rsidRPr="00F6269C">
        <w:rPr>
          <w:rFonts w:ascii="Arial" w:hAnsi="Arial" w:cs="Arial"/>
          <w:color w:val="FF0000"/>
        </w:rPr>
        <w:t xml:space="preserve"> </w:t>
      </w:r>
    </w:p>
    <w:p w:rsidR="005F388D" w:rsidRPr="00F6269C" w:rsidRDefault="005F388D" w:rsidP="005F388D">
      <w:pPr>
        <w:numPr>
          <w:ilvl w:val="0"/>
          <w:numId w:val="5"/>
        </w:numPr>
        <w:tabs>
          <w:tab w:val="left" w:pos="0"/>
        </w:tabs>
        <w:ind w:right="720"/>
        <w:rPr>
          <w:rFonts w:ascii="Arial" w:hAnsi="Arial" w:cs="Arial"/>
        </w:rPr>
      </w:pPr>
      <w:r w:rsidRPr="00F6269C">
        <w:rPr>
          <w:rFonts w:ascii="Arial" w:hAnsi="Arial" w:cs="Arial"/>
        </w:rPr>
        <w:t>Identify normal/abnormal imaging characteristics of the liver, gallbladder, pancreas, spleen, kidneys and abdominal vasculature.</w:t>
      </w:r>
      <w:r w:rsidRPr="00F6269C">
        <w:rPr>
          <w:rFonts w:ascii="Arial" w:hAnsi="Arial" w:cs="Arial"/>
          <w:color w:val="FF0000"/>
        </w:rPr>
        <w:t xml:space="preserve"> </w:t>
      </w:r>
    </w:p>
    <w:p w:rsidR="005F388D" w:rsidRPr="00F6269C" w:rsidRDefault="005F388D" w:rsidP="005F388D">
      <w:pPr>
        <w:numPr>
          <w:ilvl w:val="0"/>
          <w:numId w:val="5"/>
        </w:numPr>
        <w:tabs>
          <w:tab w:val="left" w:pos="360"/>
        </w:tabs>
        <w:rPr>
          <w:rFonts w:ascii="Arial" w:hAnsi="Arial" w:cs="Arial"/>
        </w:rPr>
      </w:pPr>
      <w:r w:rsidRPr="00F6269C">
        <w:rPr>
          <w:rFonts w:ascii="Arial" w:hAnsi="Arial" w:cs="Arial"/>
        </w:rPr>
        <w:t>Cite Doppler/color physics principles and be able to (sonographers) apply these principles to optimize system controls or (physicians) utilize this information for identifying technical errors which may result in misdiagnosis (optional lecture).</w:t>
      </w:r>
    </w:p>
    <w:p w:rsidR="005F388D" w:rsidRPr="00F6269C" w:rsidRDefault="005F388D" w:rsidP="005F388D">
      <w:pPr>
        <w:numPr>
          <w:ilvl w:val="0"/>
          <w:numId w:val="5"/>
        </w:numPr>
        <w:tabs>
          <w:tab w:val="left" w:pos="0"/>
        </w:tabs>
        <w:ind w:right="720"/>
        <w:rPr>
          <w:rFonts w:ascii="Arial" w:hAnsi="Arial" w:cs="Arial"/>
        </w:rPr>
      </w:pPr>
      <w:r w:rsidRPr="00F6269C">
        <w:rPr>
          <w:rFonts w:ascii="Arial" w:hAnsi="Arial" w:cs="Arial"/>
        </w:rPr>
        <w:t>Demonstrate routine examination protocols associated with the ultrasound evaluation of renal artery stenosis (optional lecture).</w:t>
      </w:r>
    </w:p>
    <w:p w:rsidR="005F388D" w:rsidRPr="00E42D8F" w:rsidRDefault="005F388D" w:rsidP="00E42D8F">
      <w:pPr>
        <w:pStyle w:val="BodyText3"/>
        <w:numPr>
          <w:ilvl w:val="0"/>
          <w:numId w:val="5"/>
        </w:numPr>
        <w:rPr>
          <w:rFonts w:ascii="Arial" w:hAnsi="Arial" w:cs="Arial"/>
          <w:sz w:val="20"/>
        </w:rPr>
      </w:pPr>
      <w:r w:rsidRPr="00F6269C">
        <w:rPr>
          <w:rFonts w:ascii="Arial" w:hAnsi="Arial" w:cs="Arial"/>
          <w:sz w:val="20"/>
        </w:rPr>
        <w:t>Differentiate normal/abnormal characteristics for the evaluation of t</w:t>
      </w:r>
      <w:r w:rsidR="00E42D8F">
        <w:rPr>
          <w:rFonts w:ascii="Arial" w:hAnsi="Arial" w:cs="Arial"/>
          <w:sz w:val="20"/>
        </w:rPr>
        <w:t xml:space="preserve">he thyroid, testes/scrotum, </w:t>
      </w:r>
      <w:r w:rsidRPr="00F6269C">
        <w:rPr>
          <w:rFonts w:ascii="Arial" w:hAnsi="Arial" w:cs="Arial"/>
          <w:sz w:val="20"/>
        </w:rPr>
        <w:t>appendix</w:t>
      </w:r>
      <w:r w:rsidR="00E42D8F">
        <w:rPr>
          <w:rFonts w:ascii="Arial" w:hAnsi="Arial" w:cs="Arial"/>
          <w:sz w:val="20"/>
        </w:rPr>
        <w:t>, and soft tissue pathology</w:t>
      </w:r>
      <w:r w:rsidRPr="00F6269C">
        <w:rPr>
          <w:rFonts w:ascii="Arial" w:hAnsi="Arial" w:cs="Arial"/>
          <w:sz w:val="20"/>
        </w:rPr>
        <w:t>.</w:t>
      </w:r>
    </w:p>
    <w:p w:rsidR="005F388D" w:rsidRPr="00F6269C" w:rsidRDefault="005F388D" w:rsidP="005F388D">
      <w:pPr>
        <w:numPr>
          <w:ilvl w:val="0"/>
          <w:numId w:val="5"/>
        </w:numPr>
        <w:shd w:val="clear" w:color="auto" w:fill="FFFFFF"/>
        <w:rPr>
          <w:rFonts w:ascii="Arial" w:hAnsi="Arial" w:cs="Arial"/>
          <w:color w:val="000000"/>
        </w:rPr>
      </w:pPr>
      <w:r w:rsidRPr="00F6269C">
        <w:rPr>
          <w:rFonts w:ascii="Arial" w:hAnsi="Arial" w:cs="Arial"/>
          <w:color w:val="000000"/>
        </w:rPr>
        <w:t xml:space="preserve">Demonstrate routine scan protocols for performing transabdominal &amp; </w:t>
      </w:r>
      <w:proofErr w:type="spellStart"/>
      <w:r w:rsidRPr="00F6269C">
        <w:rPr>
          <w:rFonts w:ascii="Arial" w:hAnsi="Arial" w:cs="Arial"/>
          <w:color w:val="000000"/>
        </w:rPr>
        <w:t>en</w:t>
      </w:r>
      <w:bookmarkStart w:id="0" w:name="_GoBack"/>
      <w:bookmarkEnd w:id="0"/>
      <w:r w:rsidRPr="00F6269C">
        <w:rPr>
          <w:rFonts w:ascii="Arial" w:hAnsi="Arial" w:cs="Arial"/>
          <w:color w:val="000000"/>
        </w:rPr>
        <w:t>dovaginal</w:t>
      </w:r>
      <w:proofErr w:type="spellEnd"/>
      <w:r w:rsidRPr="00F6269C">
        <w:rPr>
          <w:rFonts w:ascii="Arial" w:hAnsi="Arial" w:cs="Arial"/>
          <w:color w:val="000000"/>
        </w:rPr>
        <w:t xml:space="preserve"> GYN scanning, and 1st trimester obstetric applications.</w:t>
      </w:r>
    </w:p>
    <w:p w:rsidR="005F388D" w:rsidRPr="00F6269C" w:rsidRDefault="005F388D" w:rsidP="005F388D">
      <w:pPr>
        <w:numPr>
          <w:ilvl w:val="0"/>
          <w:numId w:val="5"/>
        </w:numPr>
        <w:shd w:val="clear" w:color="auto" w:fill="FFFFFF"/>
        <w:rPr>
          <w:rFonts w:ascii="Arial" w:hAnsi="Arial" w:cs="Arial"/>
          <w:color w:val="000000"/>
        </w:rPr>
      </w:pPr>
      <w:r w:rsidRPr="00F6269C">
        <w:rPr>
          <w:rFonts w:ascii="Arial" w:hAnsi="Arial" w:cs="Arial"/>
          <w:color w:val="000000"/>
        </w:rPr>
        <w:t>State the normal and abnormal imaging characteristics of the ovaries and uterus and differentiate commonly seen pathology.</w:t>
      </w:r>
    </w:p>
    <w:p w:rsidR="005F388D" w:rsidRPr="00F6269C" w:rsidRDefault="005F388D" w:rsidP="005F388D">
      <w:pPr>
        <w:numPr>
          <w:ilvl w:val="0"/>
          <w:numId w:val="5"/>
        </w:numPr>
        <w:shd w:val="clear" w:color="auto" w:fill="FFFFFF"/>
        <w:rPr>
          <w:rFonts w:ascii="Arial" w:hAnsi="Arial" w:cs="Arial"/>
          <w:color w:val="000000"/>
        </w:rPr>
      </w:pPr>
      <w:r w:rsidRPr="00F6269C">
        <w:rPr>
          <w:rFonts w:ascii="Arial" w:hAnsi="Arial" w:cs="Arial"/>
          <w:color w:val="000000"/>
        </w:rPr>
        <w:t>List the indications and ultrasound findings for suspicion of an ectopic pregnancy.</w:t>
      </w:r>
    </w:p>
    <w:p w:rsidR="005F388D" w:rsidRPr="00F6269C" w:rsidRDefault="005F388D" w:rsidP="005F388D">
      <w:pPr>
        <w:numPr>
          <w:ilvl w:val="0"/>
          <w:numId w:val="5"/>
        </w:numPr>
        <w:shd w:val="clear" w:color="auto" w:fill="FFFFFF"/>
        <w:rPr>
          <w:rFonts w:ascii="Arial" w:hAnsi="Arial" w:cs="Arial"/>
          <w:color w:val="000000"/>
        </w:rPr>
      </w:pPr>
      <w:r w:rsidRPr="00F6269C">
        <w:rPr>
          <w:rFonts w:ascii="Arial" w:hAnsi="Arial" w:cs="Arial"/>
          <w:color w:val="000000"/>
        </w:rPr>
        <w:t>Apply appropriate measurement techniques to assess fetal dates and appropriate fetal development.</w:t>
      </w:r>
    </w:p>
    <w:p w:rsidR="005F388D" w:rsidRPr="00F6269C" w:rsidRDefault="005F388D" w:rsidP="005F388D">
      <w:pPr>
        <w:numPr>
          <w:ilvl w:val="0"/>
          <w:numId w:val="5"/>
        </w:numPr>
        <w:shd w:val="clear" w:color="auto" w:fill="FFFFFF"/>
        <w:rPr>
          <w:rFonts w:ascii="Arial" w:hAnsi="Arial" w:cs="Arial"/>
          <w:color w:val="000000"/>
        </w:rPr>
      </w:pPr>
      <w:r w:rsidRPr="00F6269C">
        <w:rPr>
          <w:rFonts w:ascii="Arial" w:hAnsi="Arial" w:cs="Arial"/>
          <w:color w:val="000000"/>
        </w:rPr>
        <w:t>Recognize normal fetal anatomy, commonly seen fetal abnormalities and their corresponding ultrasound imaging characteristics.</w:t>
      </w:r>
    </w:p>
    <w:p w:rsidR="00F6269C" w:rsidRDefault="005F388D" w:rsidP="00B1118F">
      <w:pPr>
        <w:pStyle w:val="BodyText3"/>
        <w:numPr>
          <w:ilvl w:val="0"/>
          <w:numId w:val="5"/>
        </w:numPr>
        <w:tabs>
          <w:tab w:val="clear" w:pos="0"/>
        </w:tabs>
        <w:rPr>
          <w:rFonts w:ascii="Arial" w:hAnsi="Arial" w:cs="Arial"/>
          <w:sz w:val="20"/>
        </w:rPr>
      </w:pPr>
      <w:r w:rsidRPr="00F6269C">
        <w:rPr>
          <w:rFonts w:ascii="Arial" w:hAnsi="Arial" w:cs="Arial"/>
          <w:sz w:val="20"/>
        </w:rPr>
        <w:t>Increase confidence to incorporate protocols, scan techniques, and interpretation criteria to improve diagnostic/treatment accuracy.</w:t>
      </w:r>
    </w:p>
    <w:p w:rsidR="00B1118F" w:rsidRPr="00B1118F" w:rsidRDefault="00B1118F" w:rsidP="00B1118F">
      <w:pPr>
        <w:pStyle w:val="BodyText3"/>
        <w:tabs>
          <w:tab w:val="clear" w:pos="0"/>
        </w:tabs>
        <w:ind w:left="360"/>
        <w:rPr>
          <w:rFonts w:ascii="Arial" w:hAnsi="Arial" w:cs="Arial"/>
          <w:sz w:val="20"/>
        </w:rPr>
      </w:pPr>
    </w:p>
    <w:p w:rsidR="00802766" w:rsidRPr="00802766" w:rsidRDefault="00802766" w:rsidP="00802766">
      <w:pPr>
        <w:tabs>
          <w:tab w:val="left" w:pos="0"/>
        </w:tabs>
        <w:ind w:right="720"/>
        <w:rPr>
          <w:rFonts w:ascii="Arial" w:hAnsi="Arial" w:cs="Arial"/>
          <w:sz w:val="18"/>
          <w:szCs w:val="18"/>
        </w:rPr>
      </w:pPr>
      <w:r w:rsidRPr="00802766">
        <w:rPr>
          <w:rFonts w:ascii="Arial" w:hAnsi="Arial" w:cs="Arial"/>
          <w:sz w:val="18"/>
          <w:szCs w:val="18"/>
        </w:rPr>
        <w:t>While offering CME credit hours this activity is not intended to provide extensive training or certification for performance of or interpretation of Abdominal Ultrasound</w:t>
      </w:r>
      <w:r>
        <w:rPr>
          <w:rFonts w:ascii="Arial" w:hAnsi="Arial" w:cs="Arial"/>
          <w:sz w:val="18"/>
          <w:szCs w:val="18"/>
        </w:rPr>
        <w:t xml:space="preserve"> and OB/GYN</w:t>
      </w:r>
      <w:r w:rsidRPr="00802766">
        <w:rPr>
          <w:rFonts w:ascii="Arial" w:hAnsi="Arial" w:cs="Arial"/>
          <w:sz w:val="18"/>
          <w:szCs w:val="18"/>
        </w:rPr>
        <w:t xml:space="preserve"> Examinations.  We recommend working under supervised conditions until an acceptable level of proficiency has been achieved.</w:t>
      </w:r>
    </w:p>
    <w:p w:rsidR="00802766" w:rsidRPr="00802766" w:rsidRDefault="00802766" w:rsidP="00802766">
      <w:pPr>
        <w:rPr>
          <w:rFonts w:ascii="Arial" w:hAnsi="Arial" w:cs="Arial"/>
          <w:i/>
          <w:sz w:val="22"/>
          <w:szCs w:val="22"/>
        </w:rPr>
      </w:pPr>
    </w:p>
    <w:p w:rsidR="00802766" w:rsidRPr="00802766" w:rsidRDefault="00802766" w:rsidP="00802766">
      <w:pPr>
        <w:jc w:val="center"/>
        <w:rPr>
          <w:rFonts w:ascii="Arial" w:hAnsi="Arial" w:cs="Arial"/>
          <w:b/>
          <w:i/>
          <w:sz w:val="18"/>
          <w:szCs w:val="18"/>
        </w:rPr>
      </w:pPr>
      <w:r w:rsidRPr="00802766">
        <w:rPr>
          <w:rFonts w:ascii="Arial" w:hAnsi="Arial" w:cs="Arial"/>
          <w:b/>
          <w:i/>
          <w:sz w:val="18"/>
          <w:szCs w:val="18"/>
        </w:rPr>
        <w:t>A special thanks to the following ultrasound equipment manufacturers who provide various (in kind) equipment support to help make our programs possible (companies listed are as of the time of printing)</w:t>
      </w:r>
    </w:p>
    <w:p w:rsidR="00F6269C" w:rsidRPr="00F6269C" w:rsidRDefault="00F6269C" w:rsidP="00F6269C">
      <w:pPr>
        <w:jc w:val="center"/>
        <w:rPr>
          <w:rFonts w:ascii="Arial" w:hAnsi="Arial" w:cs="Arial"/>
        </w:rPr>
      </w:pPr>
      <w:r w:rsidRPr="00F6269C">
        <w:rPr>
          <w:rFonts w:ascii="Arial" w:hAnsi="Arial" w:cs="Arial"/>
          <w:b/>
          <w:sz w:val="32"/>
          <w:szCs w:val="32"/>
        </w:rPr>
        <w:t>Disclosure of Relevant Financial Relationships</w:t>
      </w:r>
    </w:p>
    <w:p w:rsidR="00F6269C" w:rsidRPr="00F6269C" w:rsidRDefault="00F6269C" w:rsidP="00F6269C">
      <w:pPr>
        <w:jc w:val="center"/>
        <w:rPr>
          <w:rFonts w:ascii="Arial" w:hAnsi="Arial" w:cs="Arial"/>
          <w:b/>
          <w:sz w:val="32"/>
          <w:szCs w:val="32"/>
        </w:rPr>
      </w:pPr>
      <w:r w:rsidRPr="00F6269C">
        <w:rPr>
          <w:rFonts w:ascii="Arial" w:hAnsi="Arial" w:cs="Arial"/>
          <w:b/>
          <w:sz w:val="32"/>
          <w:szCs w:val="32"/>
        </w:rPr>
        <w:lastRenderedPageBreak/>
        <w:t>With Commercial Companies/Organizations</w:t>
      </w:r>
    </w:p>
    <w:p w:rsidR="00F6269C" w:rsidRPr="00F6269C" w:rsidRDefault="00F6269C" w:rsidP="00F6269C">
      <w:pPr>
        <w:rPr>
          <w:rFonts w:ascii="Arial" w:hAnsi="Arial" w:cs="Arial"/>
        </w:rPr>
      </w:pPr>
    </w:p>
    <w:p w:rsidR="00F6269C" w:rsidRPr="00F6269C" w:rsidRDefault="00F6269C" w:rsidP="00F6269C">
      <w:pPr>
        <w:rPr>
          <w:rFonts w:ascii="Arial" w:hAnsi="Arial" w:cs="Arial"/>
        </w:rPr>
      </w:pPr>
    </w:p>
    <w:p w:rsidR="00F6269C" w:rsidRPr="00F6269C" w:rsidRDefault="00F6269C" w:rsidP="00F6269C">
      <w:pPr>
        <w:rPr>
          <w:rFonts w:ascii="Arial" w:hAnsi="Arial" w:cs="Arial"/>
        </w:rPr>
      </w:pPr>
      <w:proofErr w:type="spellStart"/>
      <w:r w:rsidRPr="00F6269C">
        <w:rPr>
          <w:rFonts w:ascii="Arial" w:hAnsi="Arial" w:cs="Arial"/>
        </w:rPr>
        <w:t>Gulfcoast</w:t>
      </w:r>
      <w:proofErr w:type="spellEnd"/>
      <w:r w:rsidRPr="00F6269C">
        <w:rPr>
          <w:rFonts w:ascii="Arial" w:hAnsi="Arial" w:cs="Arial"/>
        </w:rPr>
        <w:t xml:space="preserve"> Ultrasound Institute, Inc. endorses the standards and essentials of the Accreditation Council for Continuing Medical Education for activities and the speakers at these activities disclose significant relationships with commercial companies.</w:t>
      </w:r>
    </w:p>
    <w:p w:rsidR="00F6269C" w:rsidRPr="00F6269C" w:rsidRDefault="00F6269C" w:rsidP="00F6269C">
      <w:pPr>
        <w:rPr>
          <w:rFonts w:ascii="Arial" w:hAnsi="Arial" w:cs="Arial"/>
        </w:rPr>
      </w:pPr>
    </w:p>
    <w:p w:rsidR="00F6269C" w:rsidRPr="00F6269C" w:rsidRDefault="00F6269C" w:rsidP="00F6269C">
      <w:pPr>
        <w:rPr>
          <w:rFonts w:ascii="Arial" w:hAnsi="Arial" w:cs="Arial"/>
        </w:rPr>
      </w:pPr>
      <w:r w:rsidRPr="00F6269C">
        <w:rPr>
          <w:rFonts w:ascii="Arial" w:hAnsi="Arial" w:cs="Arial"/>
        </w:rPr>
        <w:t>Speakers having relevant relationships include receiving from a commercial company research grants, consultancies, honoraria and travel, or having a self-managed equity interest in a company.</w:t>
      </w:r>
    </w:p>
    <w:p w:rsidR="00F6269C" w:rsidRPr="00F6269C" w:rsidRDefault="00F6269C" w:rsidP="00F6269C">
      <w:pPr>
        <w:rPr>
          <w:rFonts w:ascii="Arial" w:hAnsi="Arial" w:cs="Arial"/>
        </w:rPr>
      </w:pPr>
    </w:p>
    <w:p w:rsidR="00F6269C" w:rsidRPr="00F6269C" w:rsidRDefault="00F6269C" w:rsidP="00F6269C">
      <w:pPr>
        <w:rPr>
          <w:rFonts w:ascii="Arial" w:hAnsi="Arial" w:cs="Arial"/>
        </w:rPr>
      </w:pPr>
      <w:r w:rsidRPr="00F6269C">
        <w:rPr>
          <w:rFonts w:ascii="Arial" w:hAnsi="Arial" w:cs="Arial"/>
        </w:rPr>
        <w:t>Disclosure of a relationship is not intended to suggest or condone bias in any presentation, but is made to provide participants with information that might be of potential importance to their evaluation of a presentation.</w:t>
      </w:r>
    </w:p>
    <w:p w:rsidR="00F6269C" w:rsidRPr="00F6269C" w:rsidRDefault="00F6269C" w:rsidP="00F6269C">
      <w:pPr>
        <w:rPr>
          <w:rFonts w:ascii="Arial" w:hAnsi="Arial" w:cs="Arial"/>
          <w:sz w:val="16"/>
        </w:rPr>
      </w:pPr>
    </w:p>
    <w:p w:rsidR="00F6269C" w:rsidRPr="00F6269C" w:rsidRDefault="00F6269C" w:rsidP="00F6269C">
      <w:pPr>
        <w:rPr>
          <w:rFonts w:ascii="Arial" w:hAnsi="Arial" w:cs="Arial"/>
          <w:b/>
        </w:rPr>
      </w:pPr>
      <w:r w:rsidRPr="00F6269C">
        <w:rPr>
          <w:rFonts w:ascii="Arial" w:hAnsi="Arial" w:cs="Arial"/>
          <w:b/>
        </w:rPr>
        <w:t>FACULTY:</w:t>
      </w:r>
    </w:p>
    <w:p w:rsidR="00F6269C" w:rsidRPr="00F6269C" w:rsidRDefault="00F6269C" w:rsidP="00F6269C">
      <w:pPr>
        <w:rPr>
          <w:rFonts w:ascii="Arial" w:hAnsi="Arial" w:cs="Arial"/>
          <w:b/>
        </w:rPr>
      </w:pPr>
    </w:p>
    <w:p w:rsidR="00F6269C" w:rsidRPr="00F6269C" w:rsidRDefault="00F6269C" w:rsidP="00F6269C">
      <w:pPr>
        <w:rPr>
          <w:rFonts w:ascii="Arial" w:hAnsi="Arial" w:cs="Arial"/>
          <w:b/>
        </w:rPr>
      </w:pPr>
      <w:r w:rsidRPr="00F6269C">
        <w:rPr>
          <w:rFonts w:ascii="Arial" w:hAnsi="Arial" w:cs="Arial"/>
          <w:b/>
        </w:rPr>
        <w:t xml:space="preserve">Charlotte </w:t>
      </w:r>
      <w:proofErr w:type="spellStart"/>
      <w:r w:rsidRPr="00F6269C">
        <w:rPr>
          <w:rFonts w:ascii="Arial" w:hAnsi="Arial" w:cs="Arial"/>
          <w:b/>
        </w:rPr>
        <w:t>Derr</w:t>
      </w:r>
      <w:proofErr w:type="spellEnd"/>
      <w:r w:rsidRPr="00F6269C">
        <w:rPr>
          <w:rFonts w:ascii="Arial" w:hAnsi="Arial" w:cs="Arial"/>
          <w:b/>
        </w:rPr>
        <w:t>, MD, RDMS, FACEP</w:t>
      </w:r>
    </w:p>
    <w:p w:rsidR="00F6269C" w:rsidRPr="00F6269C" w:rsidRDefault="00F6269C" w:rsidP="00F6269C">
      <w:pPr>
        <w:rPr>
          <w:rFonts w:ascii="Arial" w:hAnsi="Arial" w:cs="Arial"/>
        </w:rPr>
      </w:pPr>
      <w:r w:rsidRPr="00F6269C">
        <w:rPr>
          <w:rFonts w:ascii="Arial" w:hAnsi="Arial" w:cs="Arial"/>
        </w:rPr>
        <w:t>Assistant Professor of Emergency Medicine &amp;</w:t>
      </w:r>
      <w:r w:rsidRPr="00F6269C">
        <w:rPr>
          <w:rFonts w:ascii="Arial" w:hAnsi="Arial" w:cs="Arial"/>
        </w:rPr>
        <w:tab/>
      </w:r>
    </w:p>
    <w:p w:rsidR="00F6269C" w:rsidRPr="00F6269C" w:rsidRDefault="00F6269C" w:rsidP="00F6269C">
      <w:pPr>
        <w:rPr>
          <w:rFonts w:ascii="Arial" w:hAnsi="Arial" w:cs="Arial"/>
        </w:rPr>
      </w:pPr>
      <w:r w:rsidRPr="00F6269C">
        <w:rPr>
          <w:rFonts w:ascii="Arial" w:hAnsi="Arial" w:cs="Arial"/>
        </w:rPr>
        <w:t xml:space="preserve">Fellowship Director of Emergency Medicine </w:t>
      </w:r>
      <w:r w:rsidRPr="00F6269C">
        <w:rPr>
          <w:rFonts w:ascii="Arial" w:hAnsi="Arial" w:cs="Arial"/>
        </w:rPr>
        <w:tab/>
      </w:r>
      <w:r w:rsidRPr="00F6269C">
        <w:rPr>
          <w:rFonts w:ascii="Arial" w:hAnsi="Arial" w:cs="Arial"/>
        </w:rPr>
        <w:tab/>
        <w:t xml:space="preserve"> </w:t>
      </w:r>
    </w:p>
    <w:p w:rsidR="00F6269C" w:rsidRPr="00F6269C" w:rsidRDefault="00F6269C" w:rsidP="00F6269C">
      <w:pPr>
        <w:rPr>
          <w:rFonts w:ascii="Arial" w:hAnsi="Arial" w:cs="Arial"/>
        </w:rPr>
      </w:pPr>
      <w:r w:rsidRPr="00F6269C">
        <w:rPr>
          <w:rFonts w:ascii="Arial" w:hAnsi="Arial" w:cs="Arial"/>
        </w:rPr>
        <w:t xml:space="preserve">Ultrasound Fellowship Program </w:t>
      </w:r>
      <w:r w:rsidRPr="00F6269C">
        <w:rPr>
          <w:rFonts w:ascii="Arial" w:hAnsi="Arial" w:cs="Arial"/>
        </w:rPr>
        <w:tab/>
      </w:r>
      <w:r w:rsidRPr="00F6269C">
        <w:rPr>
          <w:rFonts w:ascii="Arial" w:hAnsi="Arial" w:cs="Arial"/>
        </w:rPr>
        <w:tab/>
      </w:r>
      <w:r w:rsidRPr="00F6269C">
        <w:rPr>
          <w:rFonts w:ascii="Arial" w:hAnsi="Arial" w:cs="Arial"/>
        </w:rPr>
        <w:tab/>
      </w:r>
    </w:p>
    <w:p w:rsidR="00F6269C" w:rsidRPr="00F6269C" w:rsidRDefault="00F6269C" w:rsidP="00F6269C">
      <w:pPr>
        <w:rPr>
          <w:rFonts w:ascii="Arial" w:hAnsi="Arial" w:cs="Arial"/>
        </w:rPr>
      </w:pPr>
      <w:r w:rsidRPr="00F6269C">
        <w:rPr>
          <w:rFonts w:ascii="Arial" w:hAnsi="Arial" w:cs="Arial"/>
        </w:rPr>
        <w:t>University of South Florida Medical School</w:t>
      </w:r>
      <w:r w:rsidRPr="00F6269C">
        <w:rPr>
          <w:rFonts w:ascii="Arial" w:hAnsi="Arial" w:cs="Arial"/>
        </w:rPr>
        <w:tab/>
      </w:r>
      <w:r w:rsidRPr="00F6269C">
        <w:rPr>
          <w:rFonts w:ascii="Arial" w:hAnsi="Arial" w:cs="Arial"/>
        </w:rPr>
        <w:tab/>
      </w:r>
    </w:p>
    <w:p w:rsidR="00F6269C" w:rsidRPr="00F6269C" w:rsidRDefault="00F6269C" w:rsidP="00F6269C">
      <w:pPr>
        <w:rPr>
          <w:rFonts w:ascii="Arial" w:hAnsi="Arial" w:cs="Arial"/>
        </w:rPr>
      </w:pPr>
      <w:r w:rsidRPr="00F6269C">
        <w:rPr>
          <w:rFonts w:ascii="Arial" w:hAnsi="Arial" w:cs="Arial"/>
        </w:rPr>
        <w:t>Tampa, FL</w:t>
      </w:r>
      <w:r w:rsidRPr="00F6269C">
        <w:rPr>
          <w:rFonts w:ascii="Arial" w:hAnsi="Arial" w:cs="Arial"/>
        </w:rPr>
        <w:tab/>
      </w:r>
      <w:r w:rsidRPr="00F6269C">
        <w:rPr>
          <w:rFonts w:ascii="Arial" w:hAnsi="Arial" w:cs="Arial"/>
        </w:rPr>
        <w:tab/>
      </w:r>
      <w:r w:rsidRPr="00F6269C">
        <w:rPr>
          <w:rFonts w:ascii="Arial" w:hAnsi="Arial" w:cs="Arial"/>
        </w:rPr>
        <w:tab/>
      </w:r>
      <w:r w:rsidRPr="00F6269C">
        <w:rPr>
          <w:rFonts w:ascii="Arial" w:hAnsi="Arial" w:cs="Arial"/>
        </w:rPr>
        <w:tab/>
      </w:r>
      <w:r w:rsidRPr="00F6269C">
        <w:rPr>
          <w:rFonts w:ascii="Arial" w:hAnsi="Arial" w:cs="Arial"/>
        </w:rPr>
        <w:tab/>
      </w:r>
      <w:r w:rsidRPr="00F6269C">
        <w:rPr>
          <w:rFonts w:ascii="Arial" w:hAnsi="Arial" w:cs="Arial"/>
        </w:rPr>
        <w:tab/>
      </w:r>
    </w:p>
    <w:p w:rsidR="00F6269C" w:rsidRPr="00F6269C" w:rsidRDefault="00F6269C" w:rsidP="00F6269C">
      <w:pPr>
        <w:rPr>
          <w:rFonts w:ascii="Arial" w:hAnsi="Arial" w:cs="Arial"/>
          <w:b/>
        </w:rPr>
      </w:pPr>
      <w:r w:rsidRPr="00F6269C">
        <w:rPr>
          <w:rFonts w:ascii="Arial" w:hAnsi="Arial" w:cs="Arial"/>
          <w:b/>
          <w:i/>
        </w:rPr>
        <w:t>No relevant financial relationships to disclose</w:t>
      </w:r>
    </w:p>
    <w:p w:rsidR="00F6269C" w:rsidRPr="00F6269C" w:rsidRDefault="00F6269C" w:rsidP="00F6269C">
      <w:pPr>
        <w:rPr>
          <w:rFonts w:ascii="Arial" w:hAnsi="Arial" w:cs="Arial"/>
          <w:b/>
        </w:rPr>
      </w:pPr>
    </w:p>
    <w:p w:rsidR="00F6269C" w:rsidRPr="00F6269C" w:rsidRDefault="00F6269C" w:rsidP="00F6269C">
      <w:pPr>
        <w:rPr>
          <w:rFonts w:ascii="Arial" w:hAnsi="Arial" w:cs="Arial"/>
          <w:b/>
          <w:i/>
        </w:rPr>
      </w:pPr>
      <w:r w:rsidRPr="00F6269C">
        <w:rPr>
          <w:rFonts w:ascii="Arial" w:hAnsi="Arial" w:cs="Arial"/>
          <w:b/>
        </w:rPr>
        <w:t>Ahmed Al-Malt, MD (GUI QI Task Force Subcommittee)</w:t>
      </w:r>
    </w:p>
    <w:p w:rsidR="00F6269C" w:rsidRPr="00F6269C" w:rsidRDefault="00F6269C" w:rsidP="00F6269C">
      <w:pPr>
        <w:rPr>
          <w:rFonts w:ascii="Arial" w:hAnsi="Arial" w:cs="Arial"/>
          <w:lang w:val="it-IT"/>
        </w:rPr>
      </w:pPr>
      <w:r w:rsidRPr="00F6269C">
        <w:rPr>
          <w:rFonts w:ascii="Arial" w:hAnsi="Arial" w:cs="Arial"/>
          <w:lang w:val="it-IT"/>
        </w:rPr>
        <w:t>Associate Professor</w:t>
      </w:r>
    </w:p>
    <w:p w:rsidR="00F6269C" w:rsidRPr="00F6269C" w:rsidRDefault="00F6269C" w:rsidP="00F6269C">
      <w:pPr>
        <w:rPr>
          <w:rFonts w:ascii="Arial" w:hAnsi="Arial" w:cs="Arial"/>
        </w:rPr>
      </w:pPr>
      <w:r w:rsidRPr="00F6269C">
        <w:rPr>
          <w:rFonts w:ascii="Arial" w:hAnsi="Arial" w:cs="Arial"/>
        </w:rPr>
        <w:t>Fetal Diagnostic Center</w:t>
      </w:r>
    </w:p>
    <w:p w:rsidR="00F6269C" w:rsidRPr="00F6269C" w:rsidRDefault="00F6269C" w:rsidP="00F6269C">
      <w:pPr>
        <w:rPr>
          <w:rFonts w:ascii="Arial" w:hAnsi="Arial" w:cs="Arial"/>
        </w:rPr>
      </w:pPr>
      <w:r w:rsidRPr="00F6269C">
        <w:rPr>
          <w:rFonts w:ascii="Arial" w:hAnsi="Arial" w:cs="Arial"/>
        </w:rPr>
        <w:t>Orlando, FL</w:t>
      </w:r>
    </w:p>
    <w:p w:rsidR="00F6269C" w:rsidRPr="00F6269C" w:rsidRDefault="00F6269C" w:rsidP="00F6269C">
      <w:pPr>
        <w:rPr>
          <w:rFonts w:ascii="Arial" w:hAnsi="Arial" w:cs="Arial"/>
          <w:b/>
          <w:i/>
        </w:rPr>
      </w:pPr>
      <w:r w:rsidRPr="00F6269C">
        <w:rPr>
          <w:rFonts w:ascii="Arial" w:hAnsi="Arial" w:cs="Arial"/>
          <w:b/>
          <w:i/>
        </w:rPr>
        <w:t>No relevant financial relationships to disclose</w:t>
      </w:r>
    </w:p>
    <w:p w:rsidR="00F6269C" w:rsidRPr="00F6269C" w:rsidRDefault="00F6269C" w:rsidP="00F6269C">
      <w:pPr>
        <w:rPr>
          <w:rFonts w:ascii="Arial" w:hAnsi="Arial" w:cs="Arial"/>
          <w:b/>
        </w:rPr>
      </w:pPr>
    </w:p>
    <w:p w:rsidR="00F6269C" w:rsidRPr="00F6269C" w:rsidRDefault="00F6269C" w:rsidP="00F6269C">
      <w:pPr>
        <w:rPr>
          <w:rFonts w:ascii="Arial" w:eastAsia="Calibri" w:hAnsi="Arial" w:cs="Arial"/>
          <w:b/>
        </w:rPr>
      </w:pPr>
      <w:r w:rsidRPr="00F6269C">
        <w:rPr>
          <w:rFonts w:ascii="Arial" w:eastAsia="Calibri" w:hAnsi="Arial" w:cs="Arial"/>
          <w:b/>
        </w:rPr>
        <w:t xml:space="preserve">Brian </w:t>
      </w:r>
      <w:proofErr w:type="spellStart"/>
      <w:r w:rsidRPr="00F6269C">
        <w:rPr>
          <w:rFonts w:ascii="Arial" w:eastAsia="Calibri" w:hAnsi="Arial" w:cs="Arial"/>
          <w:b/>
        </w:rPr>
        <w:t>Schenker</w:t>
      </w:r>
      <w:proofErr w:type="spellEnd"/>
      <w:r w:rsidRPr="00F6269C">
        <w:rPr>
          <w:rFonts w:ascii="Arial" w:eastAsia="Calibri" w:hAnsi="Arial" w:cs="Arial"/>
          <w:b/>
        </w:rPr>
        <w:t>, MBA, RDMS, RVT</w:t>
      </w:r>
    </w:p>
    <w:p w:rsidR="00F6269C" w:rsidRPr="00F6269C" w:rsidRDefault="00F6269C" w:rsidP="00F6269C">
      <w:pPr>
        <w:rPr>
          <w:rFonts w:ascii="Arial" w:hAnsi="Arial" w:cs="Arial"/>
        </w:rPr>
      </w:pPr>
      <w:r w:rsidRPr="00F6269C">
        <w:rPr>
          <w:rFonts w:ascii="Arial" w:hAnsi="Arial" w:cs="Arial"/>
        </w:rPr>
        <w:t>Program Coordinator</w:t>
      </w:r>
    </w:p>
    <w:p w:rsidR="00F6269C" w:rsidRPr="00F6269C" w:rsidRDefault="00F6269C" w:rsidP="00F6269C">
      <w:pPr>
        <w:rPr>
          <w:rFonts w:ascii="Arial" w:hAnsi="Arial" w:cs="Arial"/>
        </w:rPr>
      </w:pPr>
      <w:proofErr w:type="spellStart"/>
      <w:r w:rsidRPr="00F6269C">
        <w:rPr>
          <w:rFonts w:ascii="Arial" w:hAnsi="Arial" w:cs="Arial"/>
        </w:rPr>
        <w:t>Gulfcoast</w:t>
      </w:r>
      <w:proofErr w:type="spellEnd"/>
      <w:r w:rsidRPr="00F6269C">
        <w:rPr>
          <w:rFonts w:ascii="Arial" w:hAnsi="Arial" w:cs="Arial"/>
        </w:rPr>
        <w:t xml:space="preserve"> Ultrasound Institute, Inc.</w:t>
      </w:r>
    </w:p>
    <w:p w:rsidR="00F6269C" w:rsidRPr="00F6269C" w:rsidRDefault="00F6269C" w:rsidP="00F6269C">
      <w:pPr>
        <w:rPr>
          <w:rFonts w:ascii="Arial" w:hAnsi="Arial" w:cs="Arial"/>
        </w:rPr>
      </w:pPr>
      <w:r w:rsidRPr="00F6269C">
        <w:rPr>
          <w:rFonts w:ascii="Arial" w:hAnsi="Arial" w:cs="Arial"/>
        </w:rPr>
        <w:t>St. Petersburg, FL</w:t>
      </w:r>
    </w:p>
    <w:p w:rsidR="00F6269C" w:rsidRPr="00F6269C" w:rsidRDefault="00F6269C" w:rsidP="00F6269C">
      <w:pPr>
        <w:rPr>
          <w:rFonts w:ascii="Arial" w:hAnsi="Arial" w:cs="Arial"/>
          <w:b/>
          <w:i/>
        </w:rPr>
      </w:pPr>
      <w:r w:rsidRPr="00F6269C">
        <w:rPr>
          <w:rFonts w:ascii="Arial" w:hAnsi="Arial" w:cs="Arial"/>
          <w:b/>
          <w:i/>
        </w:rPr>
        <w:t>No relevant financial relationships to disclose</w:t>
      </w:r>
    </w:p>
    <w:p w:rsidR="00F6269C" w:rsidRPr="00F6269C" w:rsidRDefault="00F6269C" w:rsidP="00F6269C">
      <w:pPr>
        <w:rPr>
          <w:rFonts w:ascii="Arial" w:hAnsi="Arial" w:cs="Arial"/>
          <w:b/>
          <w:i/>
        </w:rPr>
      </w:pPr>
    </w:p>
    <w:p w:rsidR="00F6269C" w:rsidRPr="00F6269C" w:rsidRDefault="00F6269C" w:rsidP="00F6269C">
      <w:pPr>
        <w:rPr>
          <w:rFonts w:ascii="Arial" w:hAnsi="Arial" w:cs="Arial"/>
          <w:b/>
          <w:i/>
          <w:lang w:val="it-IT"/>
        </w:rPr>
      </w:pPr>
      <w:r w:rsidRPr="00F6269C">
        <w:rPr>
          <w:rFonts w:ascii="Arial" w:hAnsi="Arial" w:cs="Arial"/>
          <w:b/>
          <w:lang w:val="it-IT"/>
        </w:rPr>
        <w:t>Salvatore LaRusso M.Ed. RDMS, FAIUM, RT(R)</w:t>
      </w:r>
    </w:p>
    <w:p w:rsidR="00F6269C" w:rsidRPr="00F6269C" w:rsidRDefault="00F6269C" w:rsidP="00F6269C">
      <w:pPr>
        <w:rPr>
          <w:rFonts w:ascii="Arial" w:hAnsi="Arial" w:cs="Arial"/>
        </w:rPr>
      </w:pPr>
      <w:r w:rsidRPr="00F6269C">
        <w:rPr>
          <w:rFonts w:ascii="Arial" w:hAnsi="Arial" w:cs="Arial"/>
        </w:rPr>
        <w:t>Senior Instructor Radiology</w:t>
      </w:r>
    </w:p>
    <w:p w:rsidR="00F6269C" w:rsidRPr="00F6269C" w:rsidRDefault="00F6269C" w:rsidP="00F6269C">
      <w:pPr>
        <w:rPr>
          <w:rFonts w:ascii="Arial" w:hAnsi="Arial" w:cs="Arial"/>
        </w:rPr>
      </w:pPr>
      <w:proofErr w:type="spellStart"/>
      <w:r w:rsidRPr="00F6269C">
        <w:rPr>
          <w:rFonts w:ascii="Arial" w:hAnsi="Arial" w:cs="Arial"/>
        </w:rPr>
        <w:t>PennState</w:t>
      </w:r>
      <w:proofErr w:type="spellEnd"/>
      <w:r w:rsidRPr="00F6269C">
        <w:rPr>
          <w:rFonts w:ascii="Arial" w:hAnsi="Arial" w:cs="Arial"/>
        </w:rPr>
        <w:t xml:space="preserve"> College of Medicine</w:t>
      </w:r>
    </w:p>
    <w:p w:rsidR="00F6269C" w:rsidRPr="00F6269C" w:rsidRDefault="00F6269C" w:rsidP="00F6269C">
      <w:pPr>
        <w:rPr>
          <w:rFonts w:ascii="Arial" w:hAnsi="Arial" w:cs="Arial"/>
        </w:rPr>
      </w:pPr>
      <w:r w:rsidRPr="00F6269C">
        <w:rPr>
          <w:rFonts w:ascii="Arial" w:hAnsi="Arial" w:cs="Arial"/>
        </w:rPr>
        <w:t>Chief Sonographer</w:t>
      </w:r>
    </w:p>
    <w:p w:rsidR="00F6269C" w:rsidRPr="00F6269C" w:rsidRDefault="00F6269C" w:rsidP="00F6269C">
      <w:pPr>
        <w:rPr>
          <w:rFonts w:ascii="Arial" w:hAnsi="Arial" w:cs="Arial"/>
        </w:rPr>
      </w:pPr>
      <w:r w:rsidRPr="00F6269C">
        <w:rPr>
          <w:rFonts w:ascii="Arial" w:hAnsi="Arial" w:cs="Arial"/>
        </w:rPr>
        <w:t>Penn State Hershey</w:t>
      </w:r>
    </w:p>
    <w:p w:rsidR="00F6269C" w:rsidRPr="00F6269C" w:rsidRDefault="00F6269C" w:rsidP="00F6269C">
      <w:pPr>
        <w:rPr>
          <w:rFonts w:ascii="Arial" w:hAnsi="Arial" w:cs="Arial"/>
        </w:rPr>
      </w:pPr>
      <w:r w:rsidRPr="00F6269C">
        <w:rPr>
          <w:rFonts w:ascii="Arial" w:hAnsi="Arial" w:cs="Arial"/>
        </w:rPr>
        <w:t>Penn State Children’s Hospital</w:t>
      </w:r>
    </w:p>
    <w:p w:rsidR="00F6269C" w:rsidRPr="00F6269C" w:rsidRDefault="00F6269C" w:rsidP="00F6269C">
      <w:pPr>
        <w:rPr>
          <w:rFonts w:ascii="Arial" w:hAnsi="Arial" w:cs="Arial"/>
        </w:rPr>
      </w:pPr>
      <w:r w:rsidRPr="00F6269C">
        <w:rPr>
          <w:rFonts w:ascii="Arial" w:hAnsi="Arial" w:cs="Arial"/>
        </w:rPr>
        <w:t>Hershey, PA</w:t>
      </w:r>
    </w:p>
    <w:p w:rsidR="00F6269C" w:rsidRPr="00F6269C" w:rsidRDefault="00F6269C" w:rsidP="00F6269C">
      <w:pPr>
        <w:rPr>
          <w:rFonts w:ascii="Arial" w:hAnsi="Arial" w:cs="Arial"/>
          <w:b/>
          <w:i/>
        </w:rPr>
      </w:pPr>
      <w:r w:rsidRPr="00F6269C">
        <w:rPr>
          <w:rFonts w:ascii="Arial" w:hAnsi="Arial" w:cs="Arial"/>
          <w:b/>
          <w:i/>
        </w:rPr>
        <w:t>No relevant financial relationships to disclose</w:t>
      </w:r>
    </w:p>
    <w:p w:rsidR="00F6269C" w:rsidRPr="00F6269C" w:rsidRDefault="00F6269C" w:rsidP="00F6269C">
      <w:pPr>
        <w:rPr>
          <w:rFonts w:ascii="Arial" w:hAnsi="Arial" w:cs="Arial"/>
        </w:rPr>
      </w:pPr>
    </w:p>
    <w:p w:rsidR="00F6269C" w:rsidRPr="00F6269C" w:rsidRDefault="00F6269C" w:rsidP="00F6269C">
      <w:pPr>
        <w:keepNext/>
        <w:keepLines/>
        <w:outlineLvl w:val="0"/>
        <w:rPr>
          <w:rFonts w:ascii="Arial" w:eastAsiaTheme="majorEastAsia" w:hAnsi="Arial" w:cs="Arial"/>
          <w:b/>
          <w:bCs/>
          <w:color w:val="365F91" w:themeColor="accent1" w:themeShade="BF"/>
        </w:rPr>
      </w:pPr>
      <w:r w:rsidRPr="00F6269C">
        <w:rPr>
          <w:rFonts w:ascii="Arial" w:eastAsiaTheme="majorEastAsia" w:hAnsi="Arial" w:cs="Arial"/>
          <w:b/>
          <w:bCs/>
        </w:rPr>
        <w:t>Jane J.K. Burns, AS, RT, RDMS</w:t>
      </w:r>
      <w:r w:rsidRPr="00F6269C">
        <w:rPr>
          <w:rFonts w:ascii="Arial" w:eastAsiaTheme="majorEastAsia" w:hAnsi="Arial" w:cs="Arial"/>
          <w:b/>
          <w:bCs/>
          <w:color w:val="365F91" w:themeColor="accent1" w:themeShade="BF"/>
        </w:rPr>
        <w:tab/>
      </w:r>
      <w:r w:rsidRPr="00F6269C">
        <w:rPr>
          <w:rFonts w:ascii="Arial" w:eastAsiaTheme="majorEastAsia" w:hAnsi="Arial" w:cs="Arial"/>
          <w:b/>
          <w:bCs/>
          <w:color w:val="365F91" w:themeColor="accent1" w:themeShade="BF"/>
        </w:rPr>
        <w:tab/>
      </w:r>
    </w:p>
    <w:p w:rsidR="00F6269C" w:rsidRPr="00F6269C" w:rsidRDefault="00F6269C" w:rsidP="00F6269C">
      <w:pPr>
        <w:rPr>
          <w:rFonts w:ascii="Arial" w:hAnsi="Arial" w:cs="Arial"/>
        </w:rPr>
      </w:pPr>
      <w:r w:rsidRPr="00F6269C">
        <w:rPr>
          <w:rFonts w:ascii="Arial" w:hAnsi="Arial" w:cs="Arial"/>
        </w:rPr>
        <w:t>Senior Perinatal Sonographer</w:t>
      </w:r>
    </w:p>
    <w:p w:rsidR="00F6269C" w:rsidRPr="00F6269C" w:rsidRDefault="00F6269C" w:rsidP="00F6269C">
      <w:pPr>
        <w:rPr>
          <w:rFonts w:ascii="Arial" w:hAnsi="Arial" w:cs="Arial"/>
        </w:rPr>
      </w:pPr>
      <w:r w:rsidRPr="00F6269C">
        <w:rPr>
          <w:rFonts w:ascii="Arial" w:hAnsi="Arial" w:cs="Arial"/>
        </w:rPr>
        <w:t>Ultrasound Consultant</w:t>
      </w:r>
      <w:r w:rsidRPr="00F6269C">
        <w:rPr>
          <w:rFonts w:ascii="Arial" w:hAnsi="Arial" w:cs="Arial"/>
        </w:rPr>
        <w:br/>
      </w:r>
      <w:proofErr w:type="spellStart"/>
      <w:r w:rsidRPr="00F6269C">
        <w:rPr>
          <w:rFonts w:ascii="Arial" w:hAnsi="Arial" w:cs="Arial"/>
        </w:rPr>
        <w:t>DmsPro</w:t>
      </w:r>
      <w:proofErr w:type="spellEnd"/>
      <w:r w:rsidRPr="00F6269C">
        <w:rPr>
          <w:rFonts w:ascii="Arial" w:hAnsi="Arial" w:cs="Arial"/>
        </w:rPr>
        <w:t>, LLC</w:t>
      </w:r>
      <w:r w:rsidRPr="00F6269C">
        <w:rPr>
          <w:rFonts w:ascii="Arial" w:hAnsi="Arial" w:cs="Arial"/>
        </w:rPr>
        <w:br/>
        <w:t>St. Joseph, MN</w:t>
      </w:r>
    </w:p>
    <w:p w:rsidR="00F6269C" w:rsidRDefault="00F6269C" w:rsidP="00F6269C">
      <w:pPr>
        <w:rPr>
          <w:rFonts w:ascii="Arial" w:hAnsi="Arial" w:cs="Arial"/>
          <w:b/>
          <w:i/>
        </w:rPr>
      </w:pPr>
      <w:r w:rsidRPr="00F6269C">
        <w:rPr>
          <w:rFonts w:ascii="Arial" w:hAnsi="Arial" w:cs="Arial"/>
          <w:b/>
          <w:i/>
        </w:rPr>
        <w:t>No relevant financial relationships to disclose</w:t>
      </w:r>
    </w:p>
    <w:p w:rsidR="00F6269C" w:rsidRDefault="00F6269C" w:rsidP="00F6269C">
      <w:pPr>
        <w:rPr>
          <w:rFonts w:ascii="Arial" w:hAnsi="Arial" w:cs="Arial"/>
          <w:b/>
          <w:i/>
        </w:rPr>
      </w:pPr>
    </w:p>
    <w:p w:rsidR="00F6269C" w:rsidRDefault="00F6269C" w:rsidP="00F6269C">
      <w:pPr>
        <w:rPr>
          <w:rFonts w:ascii="Arial" w:hAnsi="Arial" w:cs="Arial"/>
          <w:b/>
          <w:i/>
        </w:rPr>
      </w:pPr>
    </w:p>
    <w:p w:rsidR="00F6269C" w:rsidRDefault="00F6269C" w:rsidP="00F6269C">
      <w:pPr>
        <w:rPr>
          <w:rFonts w:ascii="Arial" w:hAnsi="Arial" w:cs="Arial"/>
          <w:b/>
          <w:i/>
        </w:rPr>
      </w:pPr>
    </w:p>
    <w:p w:rsidR="00F6269C" w:rsidRPr="00F6269C" w:rsidRDefault="00F6269C" w:rsidP="00F6269C">
      <w:pPr>
        <w:rPr>
          <w:rFonts w:ascii="Arial" w:hAnsi="Arial" w:cs="Arial"/>
          <w:b/>
          <w:i/>
        </w:rPr>
      </w:pPr>
    </w:p>
    <w:p w:rsidR="00F6269C" w:rsidRPr="00F6269C" w:rsidRDefault="00F6269C" w:rsidP="00F6269C">
      <w:pPr>
        <w:rPr>
          <w:rFonts w:ascii="Arial" w:hAnsi="Arial" w:cs="Arial"/>
          <w:b/>
        </w:rPr>
      </w:pPr>
      <w:r w:rsidRPr="00F6269C">
        <w:rPr>
          <w:rFonts w:ascii="Arial" w:hAnsi="Arial" w:cs="Arial"/>
          <w:b/>
        </w:rPr>
        <w:t>Lori Green, BA, RT, RDMS, RDCS, RVT</w:t>
      </w:r>
      <w:r w:rsidRPr="00F6269C">
        <w:rPr>
          <w:rFonts w:ascii="Arial" w:hAnsi="Arial" w:cs="Arial"/>
          <w:b/>
        </w:rPr>
        <w:tab/>
      </w:r>
      <w:r w:rsidRPr="00F6269C">
        <w:rPr>
          <w:rFonts w:ascii="Arial" w:hAnsi="Arial" w:cs="Arial"/>
          <w:b/>
        </w:rPr>
        <w:tab/>
      </w:r>
    </w:p>
    <w:p w:rsidR="00F6269C" w:rsidRPr="00F6269C" w:rsidRDefault="00F6269C" w:rsidP="00F6269C">
      <w:pPr>
        <w:rPr>
          <w:rFonts w:ascii="Arial" w:hAnsi="Arial" w:cs="Arial"/>
          <w:b/>
          <w:sz w:val="22"/>
          <w:szCs w:val="22"/>
        </w:rPr>
      </w:pPr>
      <w:r w:rsidRPr="00F6269C">
        <w:rPr>
          <w:rFonts w:ascii="Arial" w:hAnsi="Arial" w:cs="Arial"/>
        </w:rPr>
        <w:lastRenderedPageBreak/>
        <w:t>Program Director</w:t>
      </w:r>
      <w:r w:rsidRPr="00F6269C">
        <w:rPr>
          <w:rFonts w:ascii="Arial" w:hAnsi="Arial" w:cs="Arial"/>
        </w:rPr>
        <w:tab/>
      </w:r>
      <w:r w:rsidRPr="00F6269C">
        <w:rPr>
          <w:rFonts w:ascii="Arial" w:hAnsi="Arial" w:cs="Arial"/>
        </w:rPr>
        <w:tab/>
      </w:r>
      <w:r w:rsidRPr="00F6269C">
        <w:rPr>
          <w:rFonts w:ascii="Arial" w:hAnsi="Arial" w:cs="Arial"/>
        </w:rPr>
        <w:tab/>
      </w:r>
      <w:r w:rsidRPr="00F6269C">
        <w:rPr>
          <w:rFonts w:ascii="Arial" w:hAnsi="Arial" w:cs="Arial"/>
        </w:rPr>
        <w:tab/>
      </w:r>
      <w:r w:rsidRPr="00F6269C">
        <w:rPr>
          <w:rFonts w:ascii="Arial" w:hAnsi="Arial" w:cs="Arial"/>
          <w:sz w:val="22"/>
          <w:szCs w:val="22"/>
        </w:rPr>
        <w:tab/>
      </w:r>
    </w:p>
    <w:p w:rsidR="00F6269C" w:rsidRPr="00F6269C" w:rsidRDefault="00F6269C" w:rsidP="00F6269C">
      <w:pPr>
        <w:rPr>
          <w:rFonts w:ascii="Arial" w:hAnsi="Arial" w:cs="Arial"/>
          <w:sz w:val="22"/>
          <w:szCs w:val="22"/>
        </w:rPr>
      </w:pPr>
      <w:proofErr w:type="spellStart"/>
      <w:r w:rsidRPr="00F6269C">
        <w:rPr>
          <w:rFonts w:ascii="Arial" w:hAnsi="Arial" w:cs="Arial"/>
          <w:sz w:val="22"/>
          <w:szCs w:val="22"/>
        </w:rPr>
        <w:t>Gulfcoast</w:t>
      </w:r>
      <w:proofErr w:type="spellEnd"/>
      <w:r w:rsidRPr="00F6269C">
        <w:rPr>
          <w:rFonts w:ascii="Arial" w:hAnsi="Arial" w:cs="Arial"/>
          <w:sz w:val="22"/>
          <w:szCs w:val="22"/>
        </w:rPr>
        <w:t xml:space="preserve"> Ultrasound Institute, Inc.</w:t>
      </w:r>
      <w:r w:rsidRPr="00F6269C">
        <w:rPr>
          <w:rFonts w:ascii="Arial" w:hAnsi="Arial" w:cs="Arial"/>
          <w:sz w:val="22"/>
          <w:szCs w:val="22"/>
        </w:rPr>
        <w:tab/>
      </w:r>
      <w:r w:rsidRPr="00F6269C">
        <w:rPr>
          <w:rFonts w:ascii="Arial" w:hAnsi="Arial" w:cs="Arial"/>
          <w:sz w:val="22"/>
          <w:szCs w:val="22"/>
        </w:rPr>
        <w:tab/>
      </w:r>
      <w:r w:rsidRPr="00F6269C">
        <w:rPr>
          <w:rFonts w:ascii="Arial" w:hAnsi="Arial" w:cs="Arial"/>
          <w:sz w:val="22"/>
          <w:szCs w:val="22"/>
        </w:rPr>
        <w:tab/>
      </w:r>
    </w:p>
    <w:p w:rsidR="00F6269C" w:rsidRPr="00F6269C" w:rsidRDefault="00F6269C" w:rsidP="00F6269C">
      <w:pPr>
        <w:rPr>
          <w:rFonts w:ascii="Arial" w:hAnsi="Arial" w:cs="Arial"/>
          <w:sz w:val="22"/>
          <w:szCs w:val="22"/>
        </w:rPr>
      </w:pPr>
      <w:r w:rsidRPr="00F6269C">
        <w:rPr>
          <w:rFonts w:ascii="Arial" w:hAnsi="Arial" w:cs="Arial"/>
          <w:sz w:val="22"/>
          <w:szCs w:val="22"/>
        </w:rPr>
        <w:t>St. Petersburg, FL</w:t>
      </w:r>
      <w:r w:rsidRPr="00F6269C">
        <w:rPr>
          <w:rFonts w:ascii="Arial" w:hAnsi="Arial" w:cs="Arial"/>
          <w:sz w:val="22"/>
          <w:szCs w:val="22"/>
        </w:rPr>
        <w:tab/>
      </w:r>
      <w:r w:rsidRPr="00F6269C">
        <w:rPr>
          <w:rFonts w:ascii="Arial" w:hAnsi="Arial" w:cs="Arial"/>
          <w:sz w:val="22"/>
          <w:szCs w:val="22"/>
        </w:rPr>
        <w:tab/>
      </w:r>
      <w:r w:rsidRPr="00F6269C">
        <w:rPr>
          <w:rFonts w:ascii="Arial" w:hAnsi="Arial" w:cs="Arial"/>
          <w:sz w:val="22"/>
          <w:szCs w:val="22"/>
        </w:rPr>
        <w:tab/>
      </w:r>
      <w:r w:rsidRPr="00F6269C">
        <w:rPr>
          <w:rFonts w:ascii="Arial" w:hAnsi="Arial" w:cs="Arial"/>
          <w:sz w:val="22"/>
          <w:szCs w:val="22"/>
        </w:rPr>
        <w:tab/>
      </w:r>
      <w:r w:rsidRPr="00F6269C">
        <w:rPr>
          <w:rFonts w:ascii="Arial" w:hAnsi="Arial" w:cs="Arial"/>
          <w:sz w:val="22"/>
          <w:szCs w:val="22"/>
        </w:rPr>
        <w:tab/>
      </w:r>
    </w:p>
    <w:p w:rsidR="00F6269C" w:rsidRPr="00F6269C" w:rsidRDefault="00F6269C" w:rsidP="00F6269C">
      <w:pPr>
        <w:rPr>
          <w:rFonts w:ascii="Arial" w:hAnsi="Arial" w:cs="Arial"/>
          <w:b/>
          <w:i/>
        </w:rPr>
      </w:pPr>
      <w:r w:rsidRPr="00F6269C">
        <w:rPr>
          <w:rFonts w:ascii="Arial" w:hAnsi="Arial" w:cs="Arial"/>
          <w:b/>
          <w:sz w:val="18"/>
          <w:szCs w:val="18"/>
        </w:rPr>
        <w:t xml:space="preserve">No relevant financial relationships to disclose                </w:t>
      </w:r>
    </w:p>
    <w:p w:rsidR="00F6269C" w:rsidRPr="00F6269C" w:rsidRDefault="00F6269C" w:rsidP="00F6269C">
      <w:pPr>
        <w:rPr>
          <w:rFonts w:ascii="Arial" w:hAnsi="Arial" w:cs="Arial"/>
          <w:b/>
          <w:i/>
        </w:rPr>
      </w:pPr>
    </w:p>
    <w:p w:rsidR="00F6269C" w:rsidRPr="00F6269C" w:rsidRDefault="00F6269C" w:rsidP="00F6269C">
      <w:pPr>
        <w:rPr>
          <w:b/>
        </w:rPr>
      </w:pPr>
    </w:p>
    <w:p w:rsidR="00F6269C" w:rsidRPr="00F6269C" w:rsidRDefault="00F6269C" w:rsidP="00F6269C">
      <w:pPr>
        <w:rPr>
          <w:b/>
        </w:rPr>
      </w:pPr>
    </w:p>
    <w:p w:rsidR="00F6269C" w:rsidRPr="00F6269C" w:rsidRDefault="00F6269C" w:rsidP="00F6269C">
      <w:pPr>
        <w:rPr>
          <w:rFonts w:ascii="Arial" w:hAnsi="Arial" w:cs="Arial"/>
          <w:i/>
        </w:rPr>
      </w:pPr>
      <w:r w:rsidRPr="00F6269C">
        <w:rPr>
          <w:rFonts w:ascii="Arial" w:hAnsi="Arial" w:cs="Arial"/>
          <w:i/>
        </w:rPr>
        <w:t>All presentations for this CME activity were reviewed and approved by member(s) of the GUI staff to determine content validity and ensure that no conflicts of interest exist prior to final course material compilation and printing.</w:t>
      </w:r>
    </w:p>
    <w:p w:rsidR="00F6269C" w:rsidRPr="00F6269C" w:rsidRDefault="00F6269C" w:rsidP="00F6269C">
      <w:pPr>
        <w:spacing w:after="200" w:line="276" w:lineRule="auto"/>
        <w:rPr>
          <w:b/>
        </w:rPr>
      </w:pPr>
      <w:r w:rsidRPr="00F6269C">
        <w:rPr>
          <w:b/>
        </w:rPr>
        <w:br w:type="page"/>
      </w:r>
    </w:p>
    <w:p w:rsidR="00F6269C" w:rsidRPr="00F6269C" w:rsidRDefault="00F6269C" w:rsidP="00F6269C">
      <w:pPr>
        <w:jc w:val="center"/>
        <w:rPr>
          <w:rFonts w:ascii="Arial" w:hAnsi="Arial" w:cs="Arial"/>
          <w:b/>
          <w:sz w:val="32"/>
          <w:szCs w:val="32"/>
        </w:rPr>
      </w:pPr>
      <w:r w:rsidRPr="00F6269C">
        <w:rPr>
          <w:rFonts w:ascii="Arial" w:hAnsi="Arial" w:cs="Arial"/>
          <w:b/>
          <w:sz w:val="32"/>
          <w:szCs w:val="32"/>
        </w:rPr>
        <w:lastRenderedPageBreak/>
        <w:t>Disclosure of Individuals in Control of Content</w:t>
      </w:r>
    </w:p>
    <w:p w:rsidR="00F6269C" w:rsidRPr="00F6269C" w:rsidRDefault="00F6269C" w:rsidP="00F6269C">
      <w:pPr>
        <w:jc w:val="center"/>
        <w:rPr>
          <w:rFonts w:ascii="Arial" w:hAnsi="Arial" w:cs="Arial"/>
          <w:i/>
          <w:sz w:val="22"/>
          <w:szCs w:val="22"/>
        </w:rPr>
      </w:pPr>
    </w:p>
    <w:p w:rsidR="00F6269C" w:rsidRPr="00F6269C" w:rsidRDefault="00F6269C" w:rsidP="00F6269C">
      <w:pPr>
        <w:jc w:val="center"/>
        <w:rPr>
          <w:rFonts w:ascii="Arial" w:hAnsi="Arial" w:cs="Arial"/>
          <w:i/>
        </w:rPr>
      </w:pPr>
      <w:r w:rsidRPr="00F6269C">
        <w:rPr>
          <w:rFonts w:ascii="Arial" w:hAnsi="Arial" w:cs="Arial"/>
          <w:i/>
        </w:rPr>
        <w:t>In addition to the faculty listed on the previous page the following individuals are recognized by GUI as being in control of content of this program:</w:t>
      </w:r>
    </w:p>
    <w:p w:rsidR="00F6269C" w:rsidRPr="00F6269C" w:rsidRDefault="00F6269C" w:rsidP="00F6269C">
      <w:pPr>
        <w:rPr>
          <w:rFonts w:ascii="Arial" w:hAnsi="Arial" w:cs="Arial"/>
          <w:b/>
        </w:rPr>
      </w:pPr>
    </w:p>
    <w:p w:rsidR="00F6269C" w:rsidRPr="00F6269C" w:rsidRDefault="00F6269C" w:rsidP="00F6269C">
      <w:pPr>
        <w:rPr>
          <w:rFonts w:ascii="Arial" w:hAnsi="Arial" w:cs="Arial"/>
          <w:b/>
        </w:rPr>
      </w:pPr>
      <w:r w:rsidRPr="00F6269C">
        <w:rPr>
          <w:rFonts w:ascii="Arial" w:hAnsi="Arial" w:cs="Arial"/>
          <w:b/>
        </w:rPr>
        <w:t>James Mateer, MD, RDMS (Medical Director-planner &amp; QI Task Force)</w:t>
      </w:r>
    </w:p>
    <w:p w:rsidR="00F6269C" w:rsidRPr="00F6269C" w:rsidRDefault="00F6269C" w:rsidP="00F6269C">
      <w:pPr>
        <w:rPr>
          <w:rFonts w:ascii="Arial" w:hAnsi="Arial" w:cs="Arial"/>
        </w:rPr>
      </w:pPr>
      <w:r w:rsidRPr="00F6269C">
        <w:rPr>
          <w:rFonts w:ascii="Arial" w:hAnsi="Arial" w:cs="Arial"/>
        </w:rPr>
        <w:t xml:space="preserve">Medical Director, </w:t>
      </w:r>
      <w:proofErr w:type="spellStart"/>
      <w:r w:rsidRPr="00F6269C">
        <w:rPr>
          <w:rFonts w:ascii="Arial" w:hAnsi="Arial" w:cs="Arial"/>
        </w:rPr>
        <w:t>Gulfcoast</w:t>
      </w:r>
      <w:proofErr w:type="spellEnd"/>
      <w:r w:rsidRPr="00F6269C">
        <w:rPr>
          <w:rFonts w:ascii="Arial" w:hAnsi="Arial" w:cs="Arial"/>
        </w:rPr>
        <w:t xml:space="preserve"> Ultrasound Institute</w:t>
      </w:r>
    </w:p>
    <w:p w:rsidR="00F6269C" w:rsidRPr="00F6269C" w:rsidRDefault="00F6269C" w:rsidP="00F6269C">
      <w:pPr>
        <w:rPr>
          <w:rFonts w:ascii="Arial" w:hAnsi="Arial" w:cs="Arial"/>
        </w:rPr>
      </w:pPr>
      <w:r w:rsidRPr="00F6269C">
        <w:rPr>
          <w:rFonts w:ascii="Arial" w:hAnsi="Arial" w:cs="Arial"/>
        </w:rPr>
        <w:t>Milwaukee, WI</w:t>
      </w:r>
    </w:p>
    <w:p w:rsidR="00F6269C" w:rsidRPr="00F6269C" w:rsidRDefault="00F6269C" w:rsidP="00F6269C">
      <w:pPr>
        <w:rPr>
          <w:rFonts w:ascii="Arial" w:hAnsi="Arial" w:cs="Arial"/>
          <w:b/>
          <w:i/>
          <w:sz w:val="16"/>
          <w:szCs w:val="16"/>
        </w:rPr>
      </w:pPr>
      <w:r w:rsidRPr="00F6269C">
        <w:rPr>
          <w:rFonts w:ascii="Arial" w:hAnsi="Arial" w:cs="Arial"/>
          <w:b/>
          <w:i/>
          <w:sz w:val="16"/>
          <w:szCs w:val="16"/>
        </w:rPr>
        <w:t>No relevant financial relationships to disclose</w:t>
      </w:r>
    </w:p>
    <w:p w:rsidR="00F6269C" w:rsidRPr="00F6269C" w:rsidRDefault="00F6269C" w:rsidP="00F6269C">
      <w:pPr>
        <w:rPr>
          <w:rFonts w:ascii="Arial" w:eastAsia="Calibri" w:hAnsi="Arial" w:cs="Arial"/>
          <w:sz w:val="22"/>
          <w:szCs w:val="22"/>
        </w:rPr>
      </w:pPr>
    </w:p>
    <w:p w:rsidR="00F6269C" w:rsidRPr="00F6269C" w:rsidRDefault="00F6269C" w:rsidP="00F6269C">
      <w:pPr>
        <w:rPr>
          <w:rFonts w:ascii="Arial" w:hAnsi="Arial" w:cs="Arial"/>
          <w:b/>
        </w:rPr>
      </w:pPr>
      <w:r w:rsidRPr="00F6269C">
        <w:rPr>
          <w:rFonts w:ascii="Arial" w:hAnsi="Arial" w:cs="Arial"/>
          <w:b/>
        </w:rPr>
        <w:t xml:space="preserve">Charlotte </w:t>
      </w:r>
      <w:proofErr w:type="spellStart"/>
      <w:r w:rsidRPr="00F6269C">
        <w:rPr>
          <w:rFonts w:ascii="Arial" w:hAnsi="Arial" w:cs="Arial"/>
          <w:b/>
        </w:rPr>
        <w:t>Derr</w:t>
      </w:r>
      <w:proofErr w:type="spellEnd"/>
      <w:r w:rsidRPr="00F6269C">
        <w:rPr>
          <w:rFonts w:ascii="Arial" w:hAnsi="Arial" w:cs="Arial"/>
          <w:b/>
        </w:rPr>
        <w:t>, MD, RDMS, FACEP (Co-Medical Director-planner &amp; QI Task Force)</w:t>
      </w:r>
    </w:p>
    <w:p w:rsidR="00F6269C" w:rsidRPr="00F6269C" w:rsidRDefault="00F6269C" w:rsidP="00F6269C">
      <w:pPr>
        <w:rPr>
          <w:rFonts w:ascii="Arial" w:hAnsi="Arial" w:cs="Arial"/>
        </w:rPr>
      </w:pPr>
      <w:r w:rsidRPr="00F6269C">
        <w:rPr>
          <w:rFonts w:ascii="Arial" w:hAnsi="Arial" w:cs="Arial"/>
        </w:rPr>
        <w:t>Assistant Professor of Emergency Medicine &amp;</w:t>
      </w:r>
    </w:p>
    <w:p w:rsidR="00F6269C" w:rsidRPr="00F6269C" w:rsidRDefault="00F6269C" w:rsidP="00F6269C">
      <w:pPr>
        <w:rPr>
          <w:rFonts w:ascii="Arial" w:hAnsi="Arial" w:cs="Arial"/>
        </w:rPr>
      </w:pPr>
      <w:r w:rsidRPr="00F6269C">
        <w:rPr>
          <w:rFonts w:ascii="Arial" w:hAnsi="Arial" w:cs="Arial"/>
        </w:rPr>
        <w:t>Fellowship Director of Emergency Medicine</w:t>
      </w:r>
    </w:p>
    <w:p w:rsidR="00F6269C" w:rsidRPr="00F6269C" w:rsidRDefault="00F6269C" w:rsidP="00F6269C">
      <w:pPr>
        <w:rPr>
          <w:rFonts w:ascii="Arial" w:hAnsi="Arial" w:cs="Arial"/>
        </w:rPr>
      </w:pPr>
      <w:r w:rsidRPr="00F6269C">
        <w:rPr>
          <w:rFonts w:ascii="Arial" w:hAnsi="Arial" w:cs="Arial"/>
        </w:rPr>
        <w:t>Ultrasound Fellowship Program</w:t>
      </w:r>
    </w:p>
    <w:p w:rsidR="00F6269C" w:rsidRPr="00F6269C" w:rsidRDefault="00F6269C" w:rsidP="00F6269C">
      <w:pPr>
        <w:rPr>
          <w:rFonts w:ascii="Arial" w:hAnsi="Arial" w:cs="Arial"/>
        </w:rPr>
      </w:pPr>
      <w:r w:rsidRPr="00F6269C">
        <w:rPr>
          <w:rFonts w:ascii="Arial" w:hAnsi="Arial" w:cs="Arial"/>
        </w:rPr>
        <w:t>University of South Florida Medical School</w:t>
      </w:r>
    </w:p>
    <w:p w:rsidR="00F6269C" w:rsidRPr="00F6269C" w:rsidRDefault="00F6269C" w:rsidP="00F6269C">
      <w:pPr>
        <w:rPr>
          <w:rFonts w:ascii="Arial" w:hAnsi="Arial" w:cs="Arial"/>
          <w:sz w:val="22"/>
          <w:szCs w:val="22"/>
        </w:rPr>
      </w:pPr>
      <w:r w:rsidRPr="00F6269C">
        <w:rPr>
          <w:rFonts w:ascii="Arial" w:hAnsi="Arial" w:cs="Arial"/>
        </w:rPr>
        <w:t>Tampa, FL</w:t>
      </w:r>
    </w:p>
    <w:p w:rsidR="00F6269C" w:rsidRPr="00F6269C" w:rsidRDefault="00F6269C" w:rsidP="00F6269C">
      <w:pPr>
        <w:rPr>
          <w:rFonts w:ascii="Arial" w:hAnsi="Arial" w:cs="Arial"/>
          <w:b/>
          <w:i/>
          <w:sz w:val="16"/>
          <w:szCs w:val="16"/>
        </w:rPr>
      </w:pPr>
      <w:r w:rsidRPr="00F6269C">
        <w:rPr>
          <w:rFonts w:ascii="Arial" w:hAnsi="Arial" w:cs="Arial"/>
          <w:b/>
          <w:i/>
          <w:sz w:val="16"/>
          <w:szCs w:val="16"/>
        </w:rPr>
        <w:t>No relevant financial relationships to disclose</w:t>
      </w:r>
    </w:p>
    <w:p w:rsidR="00F6269C" w:rsidRPr="00F6269C" w:rsidRDefault="00F6269C" w:rsidP="00F6269C">
      <w:pPr>
        <w:rPr>
          <w:rFonts w:ascii="Arial" w:hAnsi="Arial" w:cs="Arial"/>
          <w:sz w:val="22"/>
          <w:szCs w:val="22"/>
        </w:rPr>
      </w:pPr>
    </w:p>
    <w:p w:rsidR="00F6269C" w:rsidRPr="00F6269C" w:rsidRDefault="00F6269C" w:rsidP="00F6269C">
      <w:pPr>
        <w:rPr>
          <w:rFonts w:ascii="Arial" w:eastAsia="Calibri" w:hAnsi="Arial" w:cs="Arial"/>
          <w:b/>
        </w:rPr>
      </w:pPr>
      <w:r w:rsidRPr="00F6269C">
        <w:rPr>
          <w:rFonts w:ascii="Arial" w:eastAsia="Calibri" w:hAnsi="Arial" w:cs="Arial"/>
          <w:b/>
        </w:rPr>
        <w:t xml:space="preserve">Andreas </w:t>
      </w:r>
      <w:proofErr w:type="spellStart"/>
      <w:r w:rsidRPr="00F6269C">
        <w:rPr>
          <w:rFonts w:ascii="Arial" w:eastAsia="Calibri" w:hAnsi="Arial" w:cs="Arial"/>
          <w:b/>
        </w:rPr>
        <w:t>Dewitz</w:t>
      </w:r>
      <w:proofErr w:type="spellEnd"/>
      <w:r w:rsidRPr="00F6269C">
        <w:rPr>
          <w:rFonts w:ascii="Arial" w:eastAsia="Calibri" w:hAnsi="Arial" w:cs="Arial"/>
          <w:b/>
        </w:rPr>
        <w:t>, MD, RDMS</w:t>
      </w:r>
      <w:r w:rsidRPr="00F6269C">
        <w:rPr>
          <w:rFonts w:ascii="Arial" w:hAnsi="Arial" w:cs="Arial"/>
          <w:b/>
        </w:rPr>
        <w:t xml:space="preserve"> (Member of Advisory Board &amp; QI Task Force Subcommittee)</w:t>
      </w:r>
    </w:p>
    <w:p w:rsidR="00F6269C" w:rsidRPr="00F6269C" w:rsidRDefault="00F6269C" w:rsidP="00F6269C">
      <w:pPr>
        <w:rPr>
          <w:rFonts w:ascii="Arial" w:eastAsia="Calibri" w:hAnsi="Arial" w:cs="Arial"/>
        </w:rPr>
      </w:pPr>
      <w:r w:rsidRPr="00F6269C">
        <w:rPr>
          <w:rFonts w:ascii="Arial" w:eastAsia="Calibri" w:hAnsi="Arial" w:cs="Arial"/>
        </w:rPr>
        <w:t>Associate Professor of Emergency Medicine</w:t>
      </w:r>
    </w:p>
    <w:p w:rsidR="00F6269C" w:rsidRPr="00F6269C" w:rsidRDefault="00F6269C" w:rsidP="00F6269C">
      <w:pPr>
        <w:rPr>
          <w:rFonts w:ascii="Arial" w:eastAsia="Calibri" w:hAnsi="Arial" w:cs="Arial"/>
        </w:rPr>
      </w:pPr>
      <w:r w:rsidRPr="00F6269C">
        <w:rPr>
          <w:rFonts w:ascii="Arial" w:eastAsia="Calibri" w:hAnsi="Arial" w:cs="Arial"/>
        </w:rPr>
        <w:t>Vice Chair of Ultrasound Education</w:t>
      </w:r>
    </w:p>
    <w:p w:rsidR="00F6269C" w:rsidRPr="00F6269C" w:rsidRDefault="00F6269C" w:rsidP="00F6269C">
      <w:pPr>
        <w:rPr>
          <w:rFonts w:ascii="Arial" w:eastAsia="Calibri" w:hAnsi="Arial" w:cs="Arial"/>
        </w:rPr>
      </w:pPr>
      <w:r w:rsidRPr="00F6269C">
        <w:rPr>
          <w:rFonts w:ascii="Arial" w:eastAsia="Calibri" w:hAnsi="Arial" w:cs="Arial"/>
        </w:rPr>
        <w:t>Boston Medical Center</w:t>
      </w:r>
    </w:p>
    <w:p w:rsidR="00F6269C" w:rsidRPr="00F6269C" w:rsidRDefault="00F6269C" w:rsidP="00F6269C">
      <w:pPr>
        <w:rPr>
          <w:rFonts w:ascii="Arial" w:eastAsia="Calibri" w:hAnsi="Arial" w:cs="Arial"/>
        </w:rPr>
      </w:pPr>
      <w:r w:rsidRPr="00F6269C">
        <w:rPr>
          <w:rFonts w:ascii="Arial" w:eastAsia="Calibri" w:hAnsi="Arial" w:cs="Arial"/>
        </w:rPr>
        <w:t>Boston, MA</w:t>
      </w:r>
    </w:p>
    <w:p w:rsidR="00F6269C" w:rsidRPr="00F6269C" w:rsidRDefault="00F6269C" w:rsidP="00F6269C">
      <w:pPr>
        <w:rPr>
          <w:rFonts w:ascii="Arial" w:eastAsia="Calibri" w:hAnsi="Arial" w:cs="Arial"/>
          <w:i/>
          <w:sz w:val="16"/>
          <w:szCs w:val="16"/>
        </w:rPr>
      </w:pPr>
      <w:r w:rsidRPr="00F6269C">
        <w:rPr>
          <w:rFonts w:ascii="Arial" w:hAnsi="Arial" w:cs="Arial"/>
          <w:b/>
          <w:i/>
          <w:sz w:val="16"/>
          <w:szCs w:val="16"/>
        </w:rPr>
        <w:t>No relevant financial relationships to disclose</w:t>
      </w:r>
    </w:p>
    <w:p w:rsidR="00F6269C" w:rsidRPr="00F6269C" w:rsidRDefault="00F6269C" w:rsidP="00F6269C">
      <w:pPr>
        <w:rPr>
          <w:rFonts w:ascii="Arial" w:hAnsi="Arial" w:cs="Arial"/>
          <w:sz w:val="22"/>
          <w:szCs w:val="22"/>
        </w:rPr>
      </w:pPr>
    </w:p>
    <w:p w:rsidR="00F6269C" w:rsidRPr="00F6269C" w:rsidRDefault="00F6269C" w:rsidP="00F6269C">
      <w:pPr>
        <w:rPr>
          <w:rFonts w:ascii="Arial" w:hAnsi="Arial" w:cs="Arial"/>
          <w:b/>
        </w:rPr>
      </w:pPr>
      <w:r w:rsidRPr="00F6269C">
        <w:rPr>
          <w:rFonts w:ascii="Arial" w:hAnsi="Arial" w:cs="Arial"/>
          <w:b/>
        </w:rPr>
        <w:t>Lori Green, BA, RT, RDMS, RDCS, RVT (Program Director-planner, Content Reviewer, QI Task Force)</w:t>
      </w:r>
    </w:p>
    <w:p w:rsidR="00F6269C" w:rsidRPr="00F6269C" w:rsidRDefault="00F6269C" w:rsidP="00F6269C">
      <w:pPr>
        <w:rPr>
          <w:rFonts w:ascii="Arial" w:hAnsi="Arial" w:cs="Arial"/>
        </w:rPr>
      </w:pPr>
      <w:proofErr w:type="spellStart"/>
      <w:r w:rsidRPr="00F6269C">
        <w:rPr>
          <w:rFonts w:ascii="Arial" w:hAnsi="Arial" w:cs="Arial"/>
        </w:rPr>
        <w:t>Gulfcoast</w:t>
      </w:r>
      <w:proofErr w:type="spellEnd"/>
      <w:r w:rsidRPr="00F6269C">
        <w:rPr>
          <w:rFonts w:ascii="Arial" w:hAnsi="Arial" w:cs="Arial"/>
        </w:rPr>
        <w:t xml:space="preserve"> Ultrasound Institute, Inc.</w:t>
      </w:r>
    </w:p>
    <w:p w:rsidR="00F6269C" w:rsidRPr="00F6269C" w:rsidRDefault="00F6269C" w:rsidP="00F6269C">
      <w:pPr>
        <w:rPr>
          <w:rFonts w:ascii="Arial" w:hAnsi="Arial" w:cs="Arial"/>
        </w:rPr>
      </w:pPr>
      <w:r w:rsidRPr="00F6269C">
        <w:rPr>
          <w:rFonts w:ascii="Arial" w:hAnsi="Arial" w:cs="Arial"/>
        </w:rPr>
        <w:t>St. Petersburg, FL</w:t>
      </w:r>
    </w:p>
    <w:p w:rsidR="00F6269C" w:rsidRPr="00F6269C" w:rsidRDefault="00F6269C" w:rsidP="00F6269C">
      <w:pPr>
        <w:rPr>
          <w:rFonts w:ascii="Arial" w:hAnsi="Arial" w:cs="Arial"/>
          <w:b/>
          <w:i/>
          <w:sz w:val="22"/>
          <w:szCs w:val="22"/>
          <w:u w:val="single"/>
        </w:rPr>
      </w:pPr>
      <w:r w:rsidRPr="00F6269C">
        <w:rPr>
          <w:rFonts w:ascii="Arial" w:hAnsi="Arial" w:cs="Arial"/>
          <w:b/>
          <w:i/>
          <w:sz w:val="18"/>
          <w:szCs w:val="18"/>
        </w:rPr>
        <w:t>No relevant financial relationships to disclose</w:t>
      </w:r>
    </w:p>
    <w:p w:rsidR="00F6269C" w:rsidRPr="00F6269C" w:rsidRDefault="00F6269C" w:rsidP="00F6269C">
      <w:pPr>
        <w:rPr>
          <w:rFonts w:ascii="Arial" w:hAnsi="Arial" w:cs="Arial"/>
          <w:b/>
          <w:sz w:val="22"/>
          <w:szCs w:val="22"/>
          <w:u w:val="single"/>
        </w:rPr>
      </w:pPr>
    </w:p>
    <w:p w:rsidR="00F6269C" w:rsidRPr="00F6269C" w:rsidRDefault="00F6269C" w:rsidP="00F6269C">
      <w:pPr>
        <w:tabs>
          <w:tab w:val="left" w:pos="450"/>
        </w:tabs>
        <w:rPr>
          <w:rFonts w:ascii="Arial" w:hAnsi="Arial" w:cs="Arial"/>
          <w:b/>
        </w:rPr>
      </w:pPr>
      <w:r w:rsidRPr="00F6269C">
        <w:rPr>
          <w:rFonts w:ascii="Arial" w:hAnsi="Arial" w:cs="Arial"/>
          <w:b/>
        </w:rPr>
        <w:t xml:space="preserve">Brian </w:t>
      </w:r>
      <w:proofErr w:type="spellStart"/>
      <w:r w:rsidRPr="00F6269C">
        <w:rPr>
          <w:rFonts w:ascii="Arial" w:hAnsi="Arial" w:cs="Arial"/>
          <w:b/>
        </w:rPr>
        <w:t>Schenker</w:t>
      </w:r>
      <w:proofErr w:type="spellEnd"/>
      <w:r w:rsidRPr="00F6269C">
        <w:rPr>
          <w:rFonts w:ascii="Arial" w:hAnsi="Arial" w:cs="Arial"/>
          <w:b/>
        </w:rPr>
        <w:t xml:space="preserve">, MBA, RDMS, RVT </w:t>
      </w:r>
      <w:r w:rsidRPr="00F6269C">
        <w:rPr>
          <w:rFonts w:ascii="Arial" w:eastAsia="Calibri" w:hAnsi="Arial" w:cs="Arial"/>
          <w:b/>
        </w:rPr>
        <w:t>(Program Coordinator–planner, Content Reviewer, QI Task Force)</w:t>
      </w:r>
    </w:p>
    <w:p w:rsidR="00F6269C" w:rsidRPr="00F6269C" w:rsidRDefault="00F6269C" w:rsidP="00F6269C">
      <w:pPr>
        <w:tabs>
          <w:tab w:val="left" w:pos="450"/>
        </w:tabs>
        <w:rPr>
          <w:rFonts w:ascii="Arial" w:hAnsi="Arial" w:cs="Arial"/>
        </w:rPr>
      </w:pPr>
      <w:proofErr w:type="spellStart"/>
      <w:r w:rsidRPr="00F6269C">
        <w:rPr>
          <w:rFonts w:ascii="Arial" w:hAnsi="Arial" w:cs="Arial"/>
        </w:rPr>
        <w:t>Gulfcoast</w:t>
      </w:r>
      <w:proofErr w:type="spellEnd"/>
      <w:r w:rsidRPr="00F6269C">
        <w:rPr>
          <w:rFonts w:ascii="Arial" w:hAnsi="Arial" w:cs="Arial"/>
        </w:rPr>
        <w:t xml:space="preserve"> Ultrasound Institute, Inc.</w:t>
      </w:r>
    </w:p>
    <w:p w:rsidR="00F6269C" w:rsidRPr="00F6269C" w:rsidRDefault="00F6269C" w:rsidP="00F6269C">
      <w:pPr>
        <w:tabs>
          <w:tab w:val="left" w:pos="450"/>
        </w:tabs>
        <w:rPr>
          <w:rFonts w:ascii="Arial" w:hAnsi="Arial" w:cs="Arial"/>
        </w:rPr>
      </w:pPr>
      <w:r w:rsidRPr="00F6269C">
        <w:rPr>
          <w:rFonts w:ascii="Arial" w:hAnsi="Arial" w:cs="Arial"/>
        </w:rPr>
        <w:t>St. Petersburg, FL</w:t>
      </w:r>
    </w:p>
    <w:p w:rsidR="00F6269C" w:rsidRPr="00F6269C" w:rsidRDefault="00F6269C" w:rsidP="00F6269C">
      <w:pPr>
        <w:rPr>
          <w:rFonts w:ascii="Arial" w:hAnsi="Arial" w:cs="Arial"/>
          <w:b/>
          <w:i/>
          <w:sz w:val="18"/>
          <w:szCs w:val="18"/>
        </w:rPr>
      </w:pPr>
      <w:r w:rsidRPr="00F6269C">
        <w:rPr>
          <w:rFonts w:ascii="Arial" w:hAnsi="Arial" w:cs="Arial"/>
          <w:b/>
          <w:i/>
          <w:sz w:val="18"/>
          <w:szCs w:val="18"/>
        </w:rPr>
        <w:t>No relevant financial relationships to disclose</w:t>
      </w:r>
    </w:p>
    <w:p w:rsidR="00F6269C" w:rsidRPr="00F6269C" w:rsidRDefault="00F6269C" w:rsidP="00F6269C"/>
    <w:p w:rsidR="00F6269C" w:rsidRPr="00F6269C" w:rsidRDefault="00F6269C" w:rsidP="00F6269C">
      <w:pPr>
        <w:rPr>
          <w:rFonts w:ascii="Arial" w:hAnsi="Arial" w:cs="Arial"/>
          <w:b/>
          <w:u w:val="single"/>
        </w:rPr>
      </w:pPr>
      <w:r w:rsidRPr="00F6269C">
        <w:rPr>
          <w:rFonts w:ascii="Arial" w:hAnsi="Arial" w:cs="Arial"/>
          <w:b/>
          <w:u w:val="single"/>
        </w:rPr>
        <w:t>Content:</w:t>
      </w:r>
    </w:p>
    <w:p w:rsidR="00F6269C" w:rsidRPr="00F6269C" w:rsidRDefault="00F6269C" w:rsidP="00F6269C">
      <w:pPr>
        <w:rPr>
          <w:rFonts w:ascii="Arial" w:hAnsi="Arial" w:cs="Arial"/>
          <w:b/>
          <w:sz w:val="22"/>
          <w:szCs w:val="22"/>
          <w:u w:val="single"/>
        </w:rPr>
      </w:pPr>
    </w:p>
    <w:p w:rsidR="00F6269C" w:rsidRPr="00F6269C" w:rsidRDefault="00F6269C" w:rsidP="00F6269C">
      <w:pPr>
        <w:rPr>
          <w:rFonts w:ascii="Arial" w:hAnsi="Arial" w:cs="Arial"/>
          <w:b/>
          <w:i/>
        </w:rPr>
      </w:pPr>
      <w:r w:rsidRPr="00F6269C">
        <w:rPr>
          <w:rFonts w:ascii="Arial" w:hAnsi="Arial" w:cs="Arial"/>
          <w:b/>
          <w:i/>
        </w:rPr>
        <w:t xml:space="preserve">All content for this CME activity were reviewed and approved by member(s) of the GUI staff to determine content validity and ensure that no conflicts of interest exist prior to final course material compilation and printing.  </w:t>
      </w:r>
    </w:p>
    <w:p w:rsidR="00F6269C" w:rsidRPr="00F6269C" w:rsidRDefault="00F6269C" w:rsidP="00F6269C"/>
    <w:p w:rsidR="00F6269C" w:rsidRPr="00F6269C" w:rsidRDefault="00F6269C" w:rsidP="00F6269C">
      <w:pPr>
        <w:rPr>
          <w:rFonts w:ascii="Arial" w:hAnsi="Arial" w:cs="Arial"/>
        </w:rPr>
      </w:pPr>
      <w:r w:rsidRPr="00F6269C">
        <w:rPr>
          <w:rFonts w:ascii="Arial" w:hAnsi="Arial" w:cs="Arial"/>
        </w:rPr>
        <w:t xml:space="preserve">Reviewed &amp; approved: </w:t>
      </w:r>
    </w:p>
    <w:p w:rsidR="00F6269C" w:rsidRPr="00F6269C" w:rsidRDefault="00F6269C" w:rsidP="00F6269C">
      <w:pPr>
        <w:rPr>
          <w:rFonts w:ascii="Bradley Hand ITC" w:hAnsi="Bradley Hand ITC"/>
          <w:sz w:val="28"/>
          <w:szCs w:val="28"/>
        </w:rPr>
      </w:pPr>
      <w:r w:rsidRPr="00F6269C">
        <w:rPr>
          <w:rFonts w:ascii="Bradley Hand ITC" w:hAnsi="Bradley Hand ITC"/>
          <w:sz w:val="28"/>
          <w:szCs w:val="28"/>
        </w:rPr>
        <w:t>Lori Green BA, RT, RDMS, RDCS, RVT</w:t>
      </w:r>
    </w:p>
    <w:p w:rsidR="00F6269C" w:rsidRPr="00F6269C" w:rsidRDefault="00F6269C" w:rsidP="00F6269C">
      <w:pPr>
        <w:rPr>
          <w:rFonts w:ascii="Arial" w:hAnsi="Arial" w:cs="Arial"/>
          <w:b/>
          <w:u w:val="single"/>
        </w:rPr>
      </w:pPr>
      <w:r w:rsidRPr="00F6269C">
        <w:rPr>
          <w:noProof/>
        </w:rPr>
        <w:drawing>
          <wp:inline distT="0" distB="0" distL="0" distR="0" wp14:anchorId="1C07A1FB" wp14:editId="6BDDD73F">
            <wp:extent cx="2538109" cy="48626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0683" cy="530826"/>
                    </a:xfrm>
                    <a:prstGeom prst="rect">
                      <a:avLst/>
                    </a:prstGeom>
                    <a:noFill/>
                    <a:ln>
                      <a:noFill/>
                    </a:ln>
                  </pic:spPr>
                </pic:pic>
              </a:graphicData>
            </a:graphic>
          </wp:inline>
        </w:drawing>
      </w:r>
    </w:p>
    <w:p w:rsidR="00F6269C" w:rsidRPr="00F6269C" w:rsidRDefault="00F6269C" w:rsidP="00F6269C">
      <w:pPr>
        <w:rPr>
          <w:rFonts w:ascii="Arial" w:hAnsi="Arial" w:cs="Arial"/>
          <w:b/>
          <w:u w:val="single"/>
        </w:rPr>
      </w:pPr>
    </w:p>
    <w:p w:rsidR="00F6269C" w:rsidRPr="00F6269C" w:rsidRDefault="00F6269C" w:rsidP="00F6269C">
      <w:pPr>
        <w:ind w:left="5040" w:right="-360" w:hanging="5040"/>
        <w:rPr>
          <w:rFonts w:ascii="Arial" w:hAnsi="Arial" w:cs="Arial"/>
          <w:i/>
          <w:sz w:val="18"/>
          <w:szCs w:val="18"/>
        </w:rPr>
      </w:pPr>
      <w:r w:rsidRPr="00F6269C">
        <w:rPr>
          <w:rFonts w:ascii="Arial" w:hAnsi="Arial" w:cs="Arial"/>
          <w:b/>
          <w:sz w:val="18"/>
          <w:szCs w:val="18"/>
        </w:rPr>
        <w:t>HANDS-ON INSTRUCTORS</w:t>
      </w:r>
      <w:r w:rsidRPr="00F6269C">
        <w:rPr>
          <w:rFonts w:ascii="Arial" w:hAnsi="Arial" w:cs="Arial"/>
          <w:sz w:val="18"/>
          <w:szCs w:val="18"/>
        </w:rPr>
        <w:t>:</w:t>
      </w:r>
      <w:r w:rsidRPr="00F6269C">
        <w:rPr>
          <w:rFonts w:ascii="Arial" w:hAnsi="Arial" w:cs="Arial"/>
          <w:b/>
          <w:sz w:val="18"/>
          <w:szCs w:val="18"/>
        </w:rPr>
        <w:t xml:space="preserve"> </w:t>
      </w:r>
    </w:p>
    <w:p w:rsidR="00F6269C" w:rsidRPr="00F6269C" w:rsidRDefault="00F6269C" w:rsidP="00F6269C">
      <w:pPr>
        <w:rPr>
          <w:rFonts w:ascii="Arial" w:hAnsi="Arial" w:cs="Arial"/>
          <w:sz w:val="18"/>
          <w:szCs w:val="18"/>
        </w:rPr>
      </w:pPr>
      <w:r w:rsidRPr="00F6269C">
        <w:rPr>
          <w:rFonts w:ascii="Arial" w:hAnsi="Arial" w:cs="Arial"/>
          <w:sz w:val="18"/>
          <w:szCs w:val="18"/>
        </w:rPr>
        <w:t xml:space="preserve">At the time of printing </w:t>
      </w:r>
      <w:r w:rsidRPr="00F6269C">
        <w:rPr>
          <w:rFonts w:ascii="Arial" w:hAnsi="Arial" w:cs="Arial"/>
          <w:b/>
          <w:sz w:val="18"/>
          <w:szCs w:val="18"/>
        </w:rPr>
        <w:t>all hands-on instructors for this program have signed disclosure forms and have no relevant financial relationships to disclose.</w:t>
      </w:r>
      <w:r w:rsidRPr="00F6269C">
        <w:rPr>
          <w:rFonts w:ascii="Arial" w:hAnsi="Arial" w:cs="Arial"/>
          <w:sz w:val="18"/>
          <w:szCs w:val="18"/>
        </w:rPr>
        <w:t xml:space="preserve"> A verbal disclosure will be made during opening remarks.  All scanning sessions are monitored by the program director and/or the program manager to ensure education objectives are met and no commercial bias occurs.</w:t>
      </w:r>
    </w:p>
    <w:p w:rsidR="00F6269C" w:rsidRPr="00F6269C" w:rsidRDefault="00F6269C" w:rsidP="00F6269C">
      <w:pPr>
        <w:spacing w:after="200" w:line="276" w:lineRule="auto"/>
        <w:rPr>
          <w:b/>
        </w:rPr>
      </w:pPr>
      <w:r w:rsidRPr="00F6269C">
        <w:rPr>
          <w:b/>
        </w:rPr>
        <w:br w:type="page"/>
      </w:r>
    </w:p>
    <w:p w:rsidR="00F6269C" w:rsidRPr="00F6269C" w:rsidRDefault="00F6269C" w:rsidP="00F6269C">
      <w:pPr>
        <w:jc w:val="center"/>
        <w:rPr>
          <w:rFonts w:ascii="Arial" w:hAnsi="Arial" w:cs="Arial"/>
          <w:b/>
          <w:i/>
          <w:sz w:val="96"/>
          <w:szCs w:val="96"/>
        </w:rPr>
      </w:pPr>
      <w:r w:rsidRPr="00F6269C">
        <w:rPr>
          <w:rFonts w:ascii="Arial" w:hAnsi="Arial" w:cs="Arial"/>
          <w:b/>
          <w:i/>
          <w:sz w:val="96"/>
          <w:szCs w:val="96"/>
        </w:rPr>
        <w:lastRenderedPageBreak/>
        <w:t>Welcome!!</w:t>
      </w:r>
    </w:p>
    <w:p w:rsidR="00F6269C" w:rsidRPr="00F6269C" w:rsidRDefault="00F6269C" w:rsidP="00F6269C">
      <w:pPr>
        <w:rPr>
          <w:rFonts w:ascii="Arial" w:hAnsi="Arial" w:cs="Arial"/>
        </w:rPr>
      </w:pPr>
    </w:p>
    <w:p w:rsidR="00F6269C" w:rsidRPr="00F6269C" w:rsidRDefault="00F6269C" w:rsidP="00F6269C">
      <w:pPr>
        <w:rPr>
          <w:rFonts w:ascii="Arial" w:hAnsi="Arial" w:cs="Arial"/>
          <w:sz w:val="24"/>
          <w:szCs w:val="24"/>
        </w:rPr>
      </w:pPr>
      <w:r w:rsidRPr="00F6269C">
        <w:rPr>
          <w:rFonts w:ascii="Arial" w:hAnsi="Arial" w:cs="Arial"/>
          <w:sz w:val="24"/>
          <w:szCs w:val="24"/>
        </w:rPr>
        <w:t xml:space="preserve">The entire staff at </w:t>
      </w:r>
      <w:proofErr w:type="spellStart"/>
      <w:r w:rsidRPr="00F6269C">
        <w:rPr>
          <w:rFonts w:ascii="Arial" w:hAnsi="Arial" w:cs="Arial"/>
          <w:sz w:val="24"/>
          <w:szCs w:val="24"/>
        </w:rPr>
        <w:t>Gulfcoast</w:t>
      </w:r>
      <w:proofErr w:type="spellEnd"/>
      <w:r w:rsidRPr="00F6269C">
        <w:rPr>
          <w:rFonts w:ascii="Arial" w:hAnsi="Arial" w:cs="Arial"/>
          <w:sz w:val="24"/>
          <w:szCs w:val="24"/>
        </w:rPr>
        <w:t xml:space="preserve"> Ultrasound Institute would like to welcome you to our educational facility.</w:t>
      </w:r>
    </w:p>
    <w:p w:rsidR="00F6269C" w:rsidRPr="00F6269C" w:rsidRDefault="00F6269C" w:rsidP="00F6269C">
      <w:pPr>
        <w:rPr>
          <w:rFonts w:ascii="Arial" w:hAnsi="Arial" w:cs="Arial"/>
          <w:sz w:val="24"/>
          <w:szCs w:val="24"/>
        </w:rPr>
      </w:pPr>
    </w:p>
    <w:p w:rsidR="00F6269C" w:rsidRPr="00F6269C" w:rsidRDefault="00F6269C" w:rsidP="00F6269C">
      <w:pPr>
        <w:rPr>
          <w:rFonts w:ascii="Arial" w:hAnsi="Arial" w:cs="Arial"/>
          <w:sz w:val="24"/>
          <w:szCs w:val="24"/>
        </w:rPr>
      </w:pPr>
      <w:r w:rsidRPr="00F6269C">
        <w:rPr>
          <w:rFonts w:ascii="Arial" w:hAnsi="Arial" w:cs="Arial"/>
          <w:sz w:val="24"/>
          <w:szCs w:val="24"/>
        </w:rPr>
        <w:t>Our goal is to provide the highest quality continuing education possible in a relaxed and personal atmosphere.  The content of each program has been carefully planned to provide you with the information needed to obtain a firm foundation to begin gaining the experience to perform and/or interpret ultrasound examinations in the specialty of your choice.  The program will be structured with lectures in the morning and hands-on sessions during the afternoon to allow more individualized attention the program participants will be divided into groups for the hands-on workshops based on your experience level and type of equipment you work with.</w:t>
      </w:r>
    </w:p>
    <w:p w:rsidR="00F6269C" w:rsidRPr="00F6269C" w:rsidRDefault="00F6269C" w:rsidP="00F6269C">
      <w:pPr>
        <w:rPr>
          <w:rFonts w:ascii="Arial" w:hAnsi="Arial" w:cs="Arial"/>
          <w:sz w:val="24"/>
          <w:szCs w:val="24"/>
        </w:rPr>
      </w:pPr>
    </w:p>
    <w:p w:rsidR="00F6269C" w:rsidRPr="00F6269C" w:rsidRDefault="00F6269C" w:rsidP="00F6269C">
      <w:pPr>
        <w:rPr>
          <w:rFonts w:ascii="Arial" w:hAnsi="Arial" w:cs="Arial"/>
          <w:i/>
          <w:sz w:val="24"/>
          <w:szCs w:val="24"/>
        </w:rPr>
      </w:pPr>
      <w:r w:rsidRPr="00F6269C">
        <w:rPr>
          <w:rFonts w:ascii="Arial" w:hAnsi="Arial" w:cs="Arial"/>
          <w:i/>
          <w:sz w:val="24"/>
          <w:szCs w:val="24"/>
        </w:rPr>
        <w:t>To help you get the most out of this program we would like to make the following recommendations:</w:t>
      </w:r>
    </w:p>
    <w:p w:rsidR="00F6269C" w:rsidRPr="00F6269C" w:rsidRDefault="00F6269C" w:rsidP="00F6269C">
      <w:pPr>
        <w:rPr>
          <w:rFonts w:ascii="Arial" w:hAnsi="Arial" w:cs="Arial"/>
          <w:sz w:val="24"/>
          <w:szCs w:val="24"/>
        </w:rPr>
      </w:pPr>
    </w:p>
    <w:p w:rsidR="00F6269C" w:rsidRPr="00F6269C" w:rsidRDefault="00F6269C" w:rsidP="00F6269C">
      <w:pPr>
        <w:numPr>
          <w:ilvl w:val="0"/>
          <w:numId w:val="8"/>
        </w:numPr>
        <w:rPr>
          <w:rFonts w:ascii="Arial" w:hAnsi="Arial" w:cs="Arial"/>
          <w:sz w:val="24"/>
          <w:szCs w:val="24"/>
        </w:rPr>
      </w:pPr>
      <w:r w:rsidRPr="00F6269C">
        <w:rPr>
          <w:rFonts w:ascii="Arial" w:hAnsi="Arial" w:cs="Arial"/>
          <w:sz w:val="24"/>
          <w:szCs w:val="24"/>
        </w:rPr>
        <w:t>Attend the lectures and scheduled hands-on sessions.</w:t>
      </w:r>
    </w:p>
    <w:p w:rsidR="00F6269C" w:rsidRPr="00F6269C" w:rsidRDefault="00F6269C" w:rsidP="00F6269C">
      <w:pPr>
        <w:tabs>
          <w:tab w:val="left" w:pos="720"/>
        </w:tabs>
        <w:rPr>
          <w:rFonts w:ascii="Arial" w:hAnsi="Arial" w:cs="Arial"/>
          <w:sz w:val="24"/>
          <w:szCs w:val="24"/>
        </w:rPr>
      </w:pPr>
    </w:p>
    <w:p w:rsidR="00F6269C" w:rsidRPr="00F6269C" w:rsidRDefault="00F6269C" w:rsidP="00F6269C">
      <w:pPr>
        <w:numPr>
          <w:ilvl w:val="0"/>
          <w:numId w:val="8"/>
        </w:numPr>
        <w:rPr>
          <w:rFonts w:ascii="Arial" w:hAnsi="Arial" w:cs="Arial"/>
          <w:sz w:val="24"/>
          <w:szCs w:val="24"/>
        </w:rPr>
      </w:pPr>
      <w:r w:rsidRPr="00F6269C">
        <w:rPr>
          <w:rFonts w:ascii="Arial" w:hAnsi="Arial" w:cs="Arial"/>
          <w:sz w:val="24"/>
          <w:szCs w:val="24"/>
        </w:rPr>
        <w:t>When you are not involved in a scheduled afternoon session, take advantage of the SUPPLEMENTAL SCANNING WORKSHOP or check out a DVD from our library.</w:t>
      </w:r>
    </w:p>
    <w:p w:rsidR="00F6269C" w:rsidRPr="00F6269C" w:rsidRDefault="00F6269C" w:rsidP="00F6269C">
      <w:pPr>
        <w:tabs>
          <w:tab w:val="left" w:pos="720"/>
        </w:tabs>
        <w:rPr>
          <w:rFonts w:ascii="Arial" w:hAnsi="Arial" w:cs="Arial"/>
          <w:sz w:val="24"/>
          <w:szCs w:val="24"/>
        </w:rPr>
      </w:pPr>
    </w:p>
    <w:p w:rsidR="00F6269C" w:rsidRPr="00F6269C" w:rsidRDefault="00F6269C" w:rsidP="00F6269C">
      <w:pPr>
        <w:numPr>
          <w:ilvl w:val="0"/>
          <w:numId w:val="8"/>
        </w:numPr>
        <w:rPr>
          <w:rFonts w:ascii="Arial" w:hAnsi="Arial" w:cs="Arial"/>
          <w:sz w:val="24"/>
          <w:szCs w:val="24"/>
        </w:rPr>
      </w:pPr>
      <w:r w:rsidRPr="00F6269C">
        <w:rPr>
          <w:rFonts w:ascii="Arial" w:hAnsi="Arial" w:cs="Arial"/>
          <w:sz w:val="24"/>
          <w:szCs w:val="24"/>
        </w:rPr>
        <w:t>If you do not understand a particular concept ASK FOR HELP!</w:t>
      </w:r>
    </w:p>
    <w:p w:rsidR="00F6269C" w:rsidRPr="00F6269C" w:rsidRDefault="00F6269C" w:rsidP="00F6269C">
      <w:pPr>
        <w:tabs>
          <w:tab w:val="left" w:pos="720"/>
        </w:tabs>
        <w:rPr>
          <w:rFonts w:ascii="Arial" w:hAnsi="Arial" w:cs="Arial"/>
          <w:sz w:val="24"/>
          <w:szCs w:val="24"/>
        </w:rPr>
      </w:pPr>
    </w:p>
    <w:p w:rsidR="00F6269C" w:rsidRPr="00F6269C" w:rsidRDefault="00F6269C" w:rsidP="00F6269C">
      <w:pPr>
        <w:numPr>
          <w:ilvl w:val="0"/>
          <w:numId w:val="8"/>
        </w:numPr>
        <w:rPr>
          <w:rFonts w:ascii="Arial" w:hAnsi="Arial" w:cs="Arial"/>
          <w:sz w:val="24"/>
          <w:szCs w:val="24"/>
        </w:rPr>
      </w:pPr>
      <w:r w:rsidRPr="00F6269C">
        <w:rPr>
          <w:rFonts w:ascii="Arial" w:hAnsi="Arial" w:cs="Arial"/>
          <w:sz w:val="24"/>
          <w:szCs w:val="24"/>
        </w:rPr>
        <w:t>Study your course workbook during the evening.</w:t>
      </w:r>
    </w:p>
    <w:p w:rsidR="00F6269C" w:rsidRPr="00F6269C" w:rsidRDefault="00F6269C" w:rsidP="00F6269C">
      <w:pPr>
        <w:tabs>
          <w:tab w:val="left" w:pos="720"/>
        </w:tabs>
        <w:rPr>
          <w:rFonts w:ascii="Arial" w:hAnsi="Arial" w:cs="Arial"/>
          <w:sz w:val="24"/>
          <w:szCs w:val="24"/>
        </w:rPr>
      </w:pPr>
    </w:p>
    <w:p w:rsidR="00F6269C" w:rsidRPr="00F6269C" w:rsidRDefault="00F6269C" w:rsidP="00F6269C">
      <w:pPr>
        <w:numPr>
          <w:ilvl w:val="0"/>
          <w:numId w:val="8"/>
        </w:numPr>
        <w:rPr>
          <w:rFonts w:ascii="Arial" w:hAnsi="Arial" w:cs="Arial"/>
          <w:sz w:val="24"/>
          <w:szCs w:val="24"/>
        </w:rPr>
      </w:pPr>
      <w:r w:rsidRPr="00F6269C">
        <w:rPr>
          <w:rFonts w:ascii="Arial" w:hAnsi="Arial" w:cs="Arial"/>
          <w:sz w:val="24"/>
          <w:szCs w:val="24"/>
        </w:rPr>
        <w:t>Remember excellence is not achieved overnight.  Becoming proficient in any ultrasound specialty requires the commitment to continually study, and perform multiple (at least 100) exams before an initial level of confidence is achieved.  The AIUM guidelines suggest competency for interpretation requires a minimum of 500 exams per specialty.</w:t>
      </w:r>
    </w:p>
    <w:p w:rsidR="00F6269C" w:rsidRPr="00F6269C" w:rsidRDefault="00F6269C" w:rsidP="00F6269C">
      <w:pPr>
        <w:tabs>
          <w:tab w:val="left" w:pos="720"/>
        </w:tabs>
        <w:rPr>
          <w:rFonts w:ascii="Arial" w:hAnsi="Arial" w:cs="Arial"/>
          <w:sz w:val="24"/>
          <w:szCs w:val="24"/>
        </w:rPr>
      </w:pPr>
    </w:p>
    <w:p w:rsidR="00F6269C" w:rsidRPr="00F6269C" w:rsidRDefault="00F6269C" w:rsidP="00F6269C">
      <w:pPr>
        <w:numPr>
          <w:ilvl w:val="0"/>
          <w:numId w:val="8"/>
        </w:numPr>
        <w:rPr>
          <w:rFonts w:ascii="Arial" w:hAnsi="Arial" w:cs="Arial"/>
          <w:sz w:val="24"/>
          <w:szCs w:val="24"/>
        </w:rPr>
      </w:pPr>
      <w:r w:rsidRPr="00F6269C">
        <w:rPr>
          <w:rFonts w:ascii="Arial" w:hAnsi="Arial" w:cs="Arial"/>
          <w:sz w:val="24"/>
          <w:szCs w:val="24"/>
        </w:rPr>
        <w:t>Begin scanning immediately upon return to the ultrasound departments even if it’s on a volunteer.  We recommend scanning/interpretations under supervised conditions until an accepted level of proficiency has been obtained.</w:t>
      </w:r>
    </w:p>
    <w:p w:rsidR="00F6269C" w:rsidRPr="00F6269C" w:rsidRDefault="00F6269C" w:rsidP="00F6269C">
      <w:pPr>
        <w:tabs>
          <w:tab w:val="left" w:pos="720"/>
        </w:tabs>
        <w:rPr>
          <w:rFonts w:ascii="Arial" w:hAnsi="Arial" w:cs="Arial"/>
          <w:sz w:val="24"/>
          <w:szCs w:val="24"/>
        </w:rPr>
      </w:pPr>
    </w:p>
    <w:p w:rsidR="00F6269C" w:rsidRPr="00F6269C" w:rsidRDefault="00F6269C" w:rsidP="00F6269C">
      <w:pPr>
        <w:tabs>
          <w:tab w:val="left" w:pos="720"/>
        </w:tabs>
        <w:rPr>
          <w:rFonts w:ascii="Arial" w:hAnsi="Arial" w:cs="Arial"/>
          <w:sz w:val="24"/>
          <w:szCs w:val="24"/>
        </w:rPr>
      </w:pPr>
      <w:r w:rsidRPr="00F6269C">
        <w:rPr>
          <w:rFonts w:ascii="Arial" w:hAnsi="Arial" w:cs="Arial"/>
          <w:sz w:val="24"/>
          <w:szCs w:val="24"/>
        </w:rPr>
        <w:t>All of our instructors, guest speakers and office staff are here to serve you!  If you have any questions of any kind, please do not hesitate to ask.</w:t>
      </w:r>
    </w:p>
    <w:p w:rsidR="00F6269C" w:rsidRPr="00F6269C" w:rsidRDefault="00F6269C" w:rsidP="00F6269C">
      <w:pPr>
        <w:spacing w:after="200" w:line="276" w:lineRule="auto"/>
      </w:pPr>
      <w:r w:rsidRPr="00F6269C">
        <w:br w:type="page"/>
      </w:r>
    </w:p>
    <w:p w:rsidR="00F6269C" w:rsidRPr="00F6269C" w:rsidRDefault="00F6269C" w:rsidP="00F6269C">
      <w:pPr>
        <w:jc w:val="center"/>
        <w:rPr>
          <w:rFonts w:ascii="Arial" w:hAnsi="Arial" w:cs="Arial"/>
          <w:b/>
          <w:i/>
          <w:sz w:val="32"/>
        </w:rPr>
      </w:pPr>
      <w:proofErr w:type="spellStart"/>
      <w:r w:rsidRPr="00F6269C">
        <w:rPr>
          <w:rFonts w:ascii="Arial" w:hAnsi="Arial" w:cs="Arial"/>
          <w:b/>
          <w:i/>
          <w:sz w:val="32"/>
        </w:rPr>
        <w:lastRenderedPageBreak/>
        <w:t>Gulfcoast</w:t>
      </w:r>
      <w:proofErr w:type="spellEnd"/>
      <w:r w:rsidRPr="00F6269C">
        <w:rPr>
          <w:rFonts w:ascii="Arial" w:hAnsi="Arial" w:cs="Arial"/>
          <w:b/>
          <w:i/>
          <w:sz w:val="32"/>
        </w:rPr>
        <w:t xml:space="preserve"> Ultrasound Institute</w:t>
      </w:r>
    </w:p>
    <w:p w:rsidR="00F6269C" w:rsidRPr="00F6269C" w:rsidRDefault="00F6269C" w:rsidP="00F6269C">
      <w:pPr>
        <w:jc w:val="center"/>
        <w:rPr>
          <w:rFonts w:ascii="Arial" w:hAnsi="Arial" w:cs="Arial"/>
          <w:b/>
        </w:rPr>
      </w:pPr>
      <w:r w:rsidRPr="00F6269C">
        <w:rPr>
          <w:rFonts w:ascii="Arial" w:hAnsi="Arial" w:cs="Arial"/>
          <w:b/>
          <w:sz w:val="32"/>
        </w:rPr>
        <w:t>EQUIPMENT RECOMMENDATIONS</w:t>
      </w:r>
    </w:p>
    <w:p w:rsidR="00F6269C" w:rsidRPr="00F6269C" w:rsidRDefault="00F6269C" w:rsidP="00F6269C">
      <w:pPr>
        <w:rPr>
          <w:rFonts w:ascii="Arial" w:hAnsi="Arial" w:cs="Arial"/>
        </w:rPr>
      </w:pPr>
    </w:p>
    <w:p w:rsidR="00F6269C" w:rsidRPr="00F6269C" w:rsidRDefault="00F6269C" w:rsidP="00F6269C">
      <w:pPr>
        <w:rPr>
          <w:rFonts w:ascii="Arial" w:hAnsi="Arial" w:cs="Arial"/>
        </w:rPr>
      </w:pPr>
    </w:p>
    <w:p w:rsidR="00F6269C" w:rsidRPr="00F6269C" w:rsidRDefault="00F6269C" w:rsidP="00F6269C">
      <w:pPr>
        <w:ind w:left="180"/>
        <w:jc w:val="both"/>
        <w:rPr>
          <w:rFonts w:ascii="Arial" w:hAnsi="Arial" w:cs="Arial"/>
          <w:sz w:val="24"/>
          <w:szCs w:val="24"/>
        </w:rPr>
      </w:pPr>
      <w:r w:rsidRPr="00F6269C">
        <w:rPr>
          <w:rFonts w:ascii="Arial" w:hAnsi="Arial" w:cs="Arial"/>
          <w:sz w:val="24"/>
          <w:szCs w:val="24"/>
        </w:rPr>
        <w:t>Throughout the past 3</w:t>
      </w:r>
      <w:r>
        <w:rPr>
          <w:rFonts w:ascii="Arial" w:hAnsi="Arial" w:cs="Arial"/>
          <w:sz w:val="24"/>
          <w:szCs w:val="24"/>
        </w:rPr>
        <w:t>4</w:t>
      </w:r>
      <w:r w:rsidRPr="00F6269C">
        <w:rPr>
          <w:rFonts w:ascii="Arial" w:hAnsi="Arial" w:cs="Arial"/>
          <w:sz w:val="24"/>
          <w:szCs w:val="24"/>
        </w:rPr>
        <w:t xml:space="preserve"> years </w:t>
      </w:r>
      <w:proofErr w:type="spellStart"/>
      <w:r w:rsidRPr="00F6269C">
        <w:rPr>
          <w:rFonts w:ascii="Arial" w:hAnsi="Arial" w:cs="Arial"/>
          <w:sz w:val="24"/>
          <w:szCs w:val="24"/>
        </w:rPr>
        <w:t>Gulfcoast</w:t>
      </w:r>
      <w:proofErr w:type="spellEnd"/>
      <w:r w:rsidRPr="00F6269C">
        <w:rPr>
          <w:rFonts w:ascii="Arial" w:hAnsi="Arial" w:cs="Arial"/>
          <w:sz w:val="24"/>
          <w:szCs w:val="24"/>
        </w:rPr>
        <w:t xml:space="preserve"> Ultrasound Institute has taken great pride in our ability to provide quality continuing education programs while remaining unbiased regarding the recommendation of ultrasound equipment.</w:t>
      </w:r>
    </w:p>
    <w:p w:rsidR="00F6269C" w:rsidRPr="00F6269C" w:rsidRDefault="00F6269C" w:rsidP="00F6269C">
      <w:pPr>
        <w:ind w:left="180"/>
        <w:jc w:val="both"/>
        <w:rPr>
          <w:rFonts w:ascii="Arial" w:hAnsi="Arial" w:cs="Arial"/>
          <w:sz w:val="24"/>
          <w:szCs w:val="24"/>
        </w:rPr>
      </w:pPr>
    </w:p>
    <w:p w:rsidR="00F6269C" w:rsidRPr="00F6269C" w:rsidRDefault="00F6269C" w:rsidP="00F6269C">
      <w:pPr>
        <w:ind w:left="180"/>
        <w:jc w:val="both"/>
        <w:rPr>
          <w:rFonts w:ascii="Arial" w:hAnsi="Arial" w:cs="Arial"/>
          <w:sz w:val="24"/>
          <w:szCs w:val="24"/>
        </w:rPr>
      </w:pPr>
      <w:r w:rsidRPr="00F6269C">
        <w:rPr>
          <w:rFonts w:ascii="Arial" w:hAnsi="Arial" w:cs="Arial"/>
          <w:sz w:val="24"/>
          <w:szCs w:val="24"/>
        </w:rPr>
        <w:t>Our programs are supported by most of the major equipment manufactures by providing their systems for use during the hands-on sessions.  These companies have learned their products will be used and demonstrated to the best of our abilities in an educational setting and that no selling or promotion is done on our premises.</w:t>
      </w:r>
    </w:p>
    <w:p w:rsidR="00F6269C" w:rsidRPr="00F6269C" w:rsidRDefault="00F6269C" w:rsidP="00F6269C">
      <w:pPr>
        <w:ind w:left="180"/>
        <w:jc w:val="both"/>
        <w:rPr>
          <w:rFonts w:ascii="Arial" w:hAnsi="Arial" w:cs="Arial"/>
          <w:sz w:val="24"/>
          <w:szCs w:val="24"/>
        </w:rPr>
      </w:pPr>
    </w:p>
    <w:p w:rsidR="00F6269C" w:rsidRPr="00F6269C" w:rsidRDefault="00F6269C" w:rsidP="00F6269C">
      <w:pPr>
        <w:ind w:left="180"/>
        <w:jc w:val="both"/>
        <w:rPr>
          <w:rFonts w:ascii="Arial" w:hAnsi="Arial" w:cs="Arial"/>
          <w:sz w:val="24"/>
          <w:szCs w:val="24"/>
        </w:rPr>
      </w:pPr>
      <w:r w:rsidRPr="00F6269C">
        <w:rPr>
          <w:rFonts w:ascii="Arial" w:hAnsi="Arial" w:cs="Arial"/>
          <w:sz w:val="24"/>
          <w:szCs w:val="24"/>
        </w:rPr>
        <w:t xml:space="preserve">We realize that some of the course participants may currently be in the process of evaluating equipment for purchase and would like the opinions of our staff to determine the “best” system for your department. Everyone has a “favorite” ultrasound system (usually because it is the one they have worked with the most and are comfortable with) however, </w:t>
      </w:r>
      <w:proofErr w:type="spellStart"/>
      <w:r w:rsidRPr="00F6269C">
        <w:rPr>
          <w:rFonts w:ascii="Arial" w:hAnsi="Arial" w:cs="Arial"/>
          <w:sz w:val="24"/>
          <w:szCs w:val="24"/>
        </w:rPr>
        <w:t>Gulfcoast</w:t>
      </w:r>
      <w:proofErr w:type="spellEnd"/>
      <w:r w:rsidRPr="00F6269C">
        <w:rPr>
          <w:rFonts w:ascii="Arial" w:hAnsi="Arial" w:cs="Arial"/>
          <w:sz w:val="24"/>
          <w:szCs w:val="24"/>
        </w:rPr>
        <w:t xml:space="preserve"> Ultrasound must take an unbiased position in regards to equipment recommendations.</w:t>
      </w:r>
    </w:p>
    <w:p w:rsidR="00F6269C" w:rsidRPr="00F6269C" w:rsidRDefault="00F6269C" w:rsidP="00F6269C">
      <w:pPr>
        <w:ind w:left="180"/>
        <w:jc w:val="both"/>
        <w:rPr>
          <w:rFonts w:ascii="Arial" w:hAnsi="Arial" w:cs="Arial"/>
          <w:sz w:val="24"/>
          <w:szCs w:val="24"/>
        </w:rPr>
      </w:pPr>
    </w:p>
    <w:p w:rsidR="00F6269C" w:rsidRPr="00F6269C" w:rsidRDefault="00F6269C" w:rsidP="00F6269C">
      <w:pPr>
        <w:ind w:left="180"/>
        <w:jc w:val="both"/>
        <w:rPr>
          <w:rFonts w:ascii="Arial" w:hAnsi="Arial" w:cs="Arial"/>
          <w:sz w:val="24"/>
          <w:szCs w:val="24"/>
        </w:rPr>
      </w:pPr>
      <w:r w:rsidRPr="00F6269C">
        <w:rPr>
          <w:rFonts w:ascii="Arial" w:hAnsi="Arial" w:cs="Arial"/>
          <w:sz w:val="24"/>
          <w:szCs w:val="24"/>
        </w:rPr>
        <w:t>If you are currently evaluating equipment for purchase we suggest you invite the equipment manufacturers to your facility for a private demonstration to determine image quality, ease of use, over-all capabilities etc. on an individual basis.</w:t>
      </w:r>
    </w:p>
    <w:p w:rsidR="00F6269C" w:rsidRPr="00F6269C" w:rsidRDefault="00F6269C" w:rsidP="00F6269C">
      <w:pPr>
        <w:ind w:left="180"/>
        <w:jc w:val="both"/>
        <w:rPr>
          <w:rFonts w:ascii="Arial" w:hAnsi="Arial" w:cs="Arial"/>
          <w:sz w:val="24"/>
          <w:szCs w:val="24"/>
        </w:rPr>
      </w:pPr>
    </w:p>
    <w:p w:rsidR="00F6269C" w:rsidRPr="00F6269C" w:rsidRDefault="00F6269C" w:rsidP="00F6269C">
      <w:pPr>
        <w:ind w:left="180"/>
        <w:rPr>
          <w:rFonts w:ascii="Arial" w:hAnsi="Arial" w:cs="Arial"/>
          <w:sz w:val="24"/>
          <w:szCs w:val="24"/>
        </w:rPr>
      </w:pPr>
    </w:p>
    <w:p w:rsidR="00F6269C" w:rsidRPr="00F6269C" w:rsidRDefault="00F6269C" w:rsidP="00F6269C">
      <w:pPr>
        <w:ind w:left="180"/>
        <w:rPr>
          <w:rFonts w:ascii="Arial" w:hAnsi="Arial" w:cs="Arial"/>
          <w:sz w:val="24"/>
          <w:szCs w:val="24"/>
        </w:rPr>
      </w:pPr>
      <w:r w:rsidRPr="00F6269C">
        <w:rPr>
          <w:rFonts w:ascii="Arial" w:hAnsi="Arial" w:cs="Arial"/>
          <w:sz w:val="24"/>
          <w:szCs w:val="24"/>
        </w:rPr>
        <w:t>Thank you!</w:t>
      </w:r>
    </w:p>
    <w:p w:rsidR="00F6269C" w:rsidRPr="00F6269C" w:rsidRDefault="00F6269C" w:rsidP="00F6269C">
      <w:pPr>
        <w:rPr>
          <w:rFonts w:ascii="Arial" w:hAnsi="Arial" w:cs="Arial"/>
        </w:rPr>
      </w:pPr>
    </w:p>
    <w:p w:rsidR="00F6269C" w:rsidRPr="00F6269C" w:rsidRDefault="00F6269C" w:rsidP="00F6269C">
      <w:pPr>
        <w:rPr>
          <w:rFonts w:ascii="Bradley Hand ITC" w:hAnsi="Bradley Hand ITC"/>
          <w:sz w:val="28"/>
          <w:szCs w:val="28"/>
        </w:rPr>
      </w:pPr>
      <w:r w:rsidRPr="00F6269C">
        <w:rPr>
          <w:rFonts w:ascii="Bradley Hand ITC" w:hAnsi="Bradley Hand ITC"/>
          <w:sz w:val="28"/>
          <w:szCs w:val="28"/>
        </w:rPr>
        <w:t xml:space="preserve">   Lori Green BA, RT, RDMS, RDCS, RVT</w:t>
      </w:r>
    </w:p>
    <w:p w:rsidR="00F6269C" w:rsidRPr="00F6269C" w:rsidRDefault="00F6269C" w:rsidP="00F6269C">
      <w:pPr>
        <w:rPr>
          <w:rFonts w:ascii="Arial" w:hAnsi="Arial" w:cs="Arial"/>
        </w:rPr>
      </w:pPr>
    </w:p>
    <w:p w:rsidR="00F6269C" w:rsidRPr="00F6269C" w:rsidRDefault="00F6269C" w:rsidP="00F6269C">
      <w:pPr>
        <w:ind w:left="180"/>
        <w:rPr>
          <w:rFonts w:ascii="Arial" w:hAnsi="Arial" w:cs="Arial"/>
          <w:sz w:val="24"/>
          <w:szCs w:val="24"/>
        </w:rPr>
      </w:pPr>
      <w:r w:rsidRPr="00F6269C">
        <w:rPr>
          <w:rFonts w:ascii="Arial" w:hAnsi="Arial" w:cs="Arial"/>
          <w:sz w:val="24"/>
          <w:szCs w:val="24"/>
        </w:rPr>
        <w:t>Lori Green, BA, RT, RDMS, RDCS, RVT</w:t>
      </w:r>
    </w:p>
    <w:p w:rsidR="00F6269C" w:rsidRPr="00F6269C" w:rsidRDefault="00F6269C" w:rsidP="00F6269C">
      <w:pPr>
        <w:spacing w:after="200" w:line="276" w:lineRule="auto"/>
      </w:pPr>
      <w:r w:rsidRPr="00F6269C">
        <w:rPr>
          <w:rFonts w:ascii="Arial" w:hAnsi="Arial" w:cs="Arial"/>
          <w:sz w:val="24"/>
          <w:szCs w:val="24"/>
        </w:rPr>
        <w:t xml:space="preserve">   Program Director</w:t>
      </w:r>
    </w:p>
    <w:p w:rsidR="00F6269C" w:rsidRPr="00F6269C" w:rsidRDefault="00F6269C" w:rsidP="00F6269C">
      <w:pPr>
        <w:spacing w:after="200" w:line="276" w:lineRule="auto"/>
      </w:pPr>
    </w:p>
    <w:p w:rsidR="00F6269C" w:rsidRPr="00F6269C" w:rsidRDefault="00F6269C" w:rsidP="00F6269C">
      <w:pPr>
        <w:rPr>
          <w:rFonts w:ascii="Arial" w:hAnsi="Arial" w:cs="Arial"/>
          <w:b/>
        </w:rPr>
      </w:pPr>
    </w:p>
    <w:p w:rsidR="00F6269C" w:rsidRPr="00F6269C" w:rsidRDefault="00F6269C" w:rsidP="00F6269C">
      <w:pPr>
        <w:rPr>
          <w:b/>
        </w:rPr>
      </w:pPr>
    </w:p>
    <w:p w:rsidR="00A74ECA" w:rsidRPr="007A1DA4" w:rsidRDefault="00A74ECA" w:rsidP="0065006A">
      <w:pPr>
        <w:spacing w:after="200" w:line="276" w:lineRule="auto"/>
        <w:rPr>
          <w:rFonts w:ascii="Arial" w:hAnsi="Arial" w:cs="Arial"/>
          <w:b/>
        </w:rPr>
      </w:pPr>
    </w:p>
    <w:sectPr w:rsidR="00A74ECA" w:rsidRPr="007A1DA4" w:rsidSect="009F6DFF">
      <w:headerReference w:type="default" r:id="rId10"/>
      <w:pgSz w:w="12240" w:h="15840"/>
      <w:pgMar w:top="990" w:right="1440" w:bottom="63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5ED" w:rsidRDefault="006735ED" w:rsidP="00163FD3">
      <w:r>
        <w:separator/>
      </w:r>
    </w:p>
  </w:endnote>
  <w:endnote w:type="continuationSeparator" w:id="0">
    <w:p w:rsidR="006735ED" w:rsidRDefault="006735ED" w:rsidP="0016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5ED" w:rsidRDefault="006735ED" w:rsidP="00163FD3">
      <w:r>
        <w:separator/>
      </w:r>
    </w:p>
  </w:footnote>
  <w:footnote w:type="continuationSeparator" w:id="0">
    <w:p w:rsidR="006735ED" w:rsidRDefault="006735ED" w:rsidP="00163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7442"/>
    </w:tblGrid>
    <w:tr w:rsidR="006735ED" w:rsidTr="009F6DFF">
      <w:trPr>
        <w:trHeight w:val="1189"/>
      </w:trPr>
      <w:tc>
        <w:tcPr>
          <w:tcW w:w="2734" w:type="dxa"/>
        </w:tcPr>
        <w:p w:rsidR="006735ED" w:rsidRPr="00900C46" w:rsidRDefault="006735ED" w:rsidP="00182241">
          <w:pPr>
            <w:pStyle w:val="Heading7"/>
            <w:tabs>
              <w:tab w:val="left" w:pos="3600"/>
            </w:tabs>
            <w:jc w:val="left"/>
            <w:outlineLvl w:val="6"/>
            <w:rPr>
              <w:rFonts w:ascii="Arial" w:hAnsi="Arial" w:cs="Arial"/>
              <w:b w:val="0"/>
              <w:sz w:val="32"/>
              <w:szCs w:val="32"/>
            </w:rPr>
          </w:pPr>
          <w:r>
            <w:rPr>
              <w:rFonts w:ascii="Arial" w:hAnsi="Arial" w:cs="Arial"/>
              <w:b w:val="0"/>
              <w:noProof/>
              <w:sz w:val="32"/>
              <w:szCs w:val="32"/>
            </w:rPr>
            <w:drawing>
              <wp:inline distT="0" distB="0" distL="0" distR="0" wp14:anchorId="7EFD3677" wp14:editId="531F6C9D">
                <wp:extent cx="1191822" cy="707148"/>
                <wp:effectExtent l="19050" t="0" r="8328" b="0"/>
                <wp:docPr id="3" name="Picture 0" descr="GUI-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ogo-BLK.png"/>
                        <pic:cNvPicPr/>
                      </pic:nvPicPr>
                      <pic:blipFill>
                        <a:blip r:embed="rId1"/>
                        <a:stretch>
                          <a:fillRect/>
                        </a:stretch>
                      </pic:blipFill>
                      <pic:spPr>
                        <a:xfrm>
                          <a:off x="0" y="0"/>
                          <a:ext cx="1191822" cy="707148"/>
                        </a:xfrm>
                        <a:prstGeom prst="rect">
                          <a:avLst/>
                        </a:prstGeom>
                      </pic:spPr>
                    </pic:pic>
                  </a:graphicData>
                </a:graphic>
              </wp:inline>
            </w:drawing>
          </w:r>
        </w:p>
      </w:tc>
      <w:tc>
        <w:tcPr>
          <w:tcW w:w="7442" w:type="dxa"/>
        </w:tcPr>
        <w:p w:rsidR="00F6269C" w:rsidRDefault="006735ED" w:rsidP="00900C46">
          <w:pPr>
            <w:pStyle w:val="Heading7"/>
            <w:tabs>
              <w:tab w:val="left" w:pos="3600"/>
            </w:tabs>
            <w:jc w:val="left"/>
            <w:outlineLvl w:val="6"/>
            <w:rPr>
              <w:rFonts w:ascii="Arial" w:hAnsi="Arial" w:cs="Arial"/>
              <w:color w:val="548DD4" w:themeColor="text2" w:themeTint="99"/>
              <w:sz w:val="28"/>
              <w:szCs w:val="28"/>
            </w:rPr>
          </w:pPr>
          <w:r w:rsidRPr="00CF7F35">
            <w:rPr>
              <w:rFonts w:ascii="Arial" w:hAnsi="Arial" w:cs="Arial"/>
              <w:b w:val="0"/>
              <w:sz w:val="28"/>
              <w:szCs w:val="28"/>
            </w:rPr>
            <w:t>Introduction to</w:t>
          </w:r>
          <w:r w:rsidR="00CC2891">
            <w:rPr>
              <w:rFonts w:ascii="Arial" w:hAnsi="Arial" w:cs="Arial"/>
              <w:b w:val="0"/>
              <w:sz w:val="28"/>
              <w:szCs w:val="28"/>
            </w:rPr>
            <w:t xml:space="preserve"> </w:t>
          </w:r>
          <w:r w:rsidR="00F6269C">
            <w:rPr>
              <w:rFonts w:ascii="Arial" w:hAnsi="Arial" w:cs="Arial"/>
              <w:color w:val="548DD4" w:themeColor="text2" w:themeTint="99"/>
              <w:sz w:val="28"/>
              <w:szCs w:val="28"/>
            </w:rPr>
            <w:t>Abdominal/</w:t>
          </w:r>
          <w:r w:rsidR="00CA5E41" w:rsidRPr="00CF7F35">
            <w:rPr>
              <w:rFonts w:ascii="Arial" w:hAnsi="Arial" w:cs="Arial"/>
              <w:color w:val="548DD4" w:themeColor="text2" w:themeTint="99"/>
              <w:sz w:val="28"/>
              <w:szCs w:val="28"/>
            </w:rPr>
            <w:t>Primary Care</w:t>
          </w:r>
          <w:r w:rsidR="00E36A7E" w:rsidRPr="00CF7F35">
            <w:rPr>
              <w:rFonts w:ascii="Arial" w:hAnsi="Arial" w:cs="Arial"/>
              <w:color w:val="548DD4" w:themeColor="text2" w:themeTint="99"/>
              <w:sz w:val="28"/>
              <w:szCs w:val="28"/>
            </w:rPr>
            <w:t xml:space="preserve"> </w:t>
          </w:r>
        </w:p>
        <w:p w:rsidR="006735ED" w:rsidRPr="00F6269C" w:rsidRDefault="00F6269C" w:rsidP="00900C46">
          <w:pPr>
            <w:pStyle w:val="Heading7"/>
            <w:tabs>
              <w:tab w:val="left" w:pos="3600"/>
            </w:tabs>
            <w:jc w:val="left"/>
            <w:outlineLvl w:val="6"/>
            <w:rPr>
              <w:rFonts w:ascii="Arial" w:hAnsi="Arial" w:cs="Arial"/>
              <w:b w:val="0"/>
              <w:sz w:val="28"/>
              <w:szCs w:val="28"/>
            </w:rPr>
          </w:pPr>
          <w:proofErr w:type="gramStart"/>
          <w:r>
            <w:rPr>
              <w:rFonts w:ascii="Arial" w:hAnsi="Arial" w:cs="Arial"/>
              <w:color w:val="548DD4" w:themeColor="text2" w:themeTint="99"/>
              <w:sz w:val="28"/>
              <w:szCs w:val="28"/>
            </w:rPr>
            <w:t>and</w:t>
          </w:r>
          <w:proofErr w:type="gramEnd"/>
          <w:r w:rsidR="00E36A7E" w:rsidRPr="00CF7F35">
            <w:rPr>
              <w:rFonts w:ascii="Arial" w:hAnsi="Arial" w:cs="Arial"/>
              <w:color w:val="548DD4" w:themeColor="text2" w:themeTint="99"/>
              <w:sz w:val="28"/>
              <w:szCs w:val="28"/>
            </w:rPr>
            <w:t xml:space="preserve"> OB / GYN Ultrasound</w:t>
          </w:r>
        </w:p>
        <w:p w:rsidR="006735ED" w:rsidRPr="00246054" w:rsidRDefault="00506802" w:rsidP="00B7206C">
          <w:pPr>
            <w:rPr>
              <w:sz w:val="36"/>
              <w:szCs w:val="36"/>
            </w:rPr>
          </w:pPr>
          <w:r w:rsidRPr="00CF7F35">
            <w:rPr>
              <w:rFonts w:ascii="Arial" w:hAnsi="Arial" w:cs="Arial"/>
              <w:sz w:val="28"/>
              <w:szCs w:val="28"/>
            </w:rPr>
            <w:t xml:space="preserve">November </w:t>
          </w:r>
          <w:r w:rsidR="00CC2891">
            <w:rPr>
              <w:rFonts w:ascii="Arial" w:hAnsi="Arial" w:cs="Arial"/>
              <w:sz w:val="28"/>
              <w:szCs w:val="28"/>
            </w:rPr>
            <w:t>4-8</w:t>
          </w:r>
          <w:r w:rsidR="00B7206C" w:rsidRPr="00CF7F35">
            <w:rPr>
              <w:rFonts w:ascii="Arial" w:hAnsi="Arial" w:cs="Arial"/>
              <w:sz w:val="28"/>
              <w:szCs w:val="28"/>
            </w:rPr>
            <w:t>,</w:t>
          </w:r>
          <w:r w:rsidR="00126D46">
            <w:rPr>
              <w:rFonts w:ascii="Arial" w:hAnsi="Arial" w:cs="Arial"/>
              <w:sz w:val="28"/>
              <w:szCs w:val="28"/>
            </w:rPr>
            <w:t xml:space="preserve"> </w:t>
          </w:r>
          <w:r w:rsidR="00CC2891">
            <w:rPr>
              <w:rFonts w:ascii="Arial" w:hAnsi="Arial" w:cs="Arial"/>
              <w:sz w:val="28"/>
              <w:szCs w:val="28"/>
            </w:rPr>
            <w:t>2019</w:t>
          </w:r>
        </w:p>
      </w:tc>
    </w:tr>
  </w:tbl>
  <w:p w:rsidR="006735ED" w:rsidRDefault="00673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325"/>
    <w:multiLevelType w:val="singleLevel"/>
    <w:tmpl w:val="0409000F"/>
    <w:lvl w:ilvl="0">
      <w:start w:val="1"/>
      <w:numFmt w:val="decimal"/>
      <w:lvlText w:val="%1."/>
      <w:lvlJc w:val="left"/>
      <w:pPr>
        <w:tabs>
          <w:tab w:val="num" w:pos="360"/>
        </w:tabs>
        <w:ind w:left="360" w:hanging="360"/>
      </w:pPr>
    </w:lvl>
  </w:abstractNum>
  <w:abstractNum w:abstractNumId="1">
    <w:nsid w:val="076F6DE0"/>
    <w:multiLevelType w:val="hybridMultilevel"/>
    <w:tmpl w:val="56DE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F05F2"/>
    <w:multiLevelType w:val="multilevel"/>
    <w:tmpl w:val="34DC55A2"/>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0DB59A6"/>
    <w:multiLevelType w:val="hybridMultilevel"/>
    <w:tmpl w:val="0418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FB74A0"/>
    <w:multiLevelType w:val="singleLevel"/>
    <w:tmpl w:val="4B627590"/>
    <w:lvl w:ilvl="0">
      <w:start w:val="3"/>
      <w:numFmt w:val="decimal"/>
      <w:lvlText w:val="%1."/>
      <w:lvlJc w:val="left"/>
      <w:pPr>
        <w:tabs>
          <w:tab w:val="num" w:pos="360"/>
        </w:tabs>
        <w:ind w:left="360" w:hanging="360"/>
      </w:pPr>
      <w:rPr>
        <w:rFonts w:hint="default"/>
      </w:rPr>
    </w:lvl>
  </w:abstractNum>
  <w:abstractNum w:abstractNumId="5">
    <w:nsid w:val="6015554A"/>
    <w:multiLevelType w:val="hybridMultilevel"/>
    <w:tmpl w:val="6F12A5FA"/>
    <w:lvl w:ilvl="0" w:tplc="E0247E6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C65802"/>
    <w:multiLevelType w:val="singleLevel"/>
    <w:tmpl w:val="3CACEF4A"/>
    <w:lvl w:ilvl="0">
      <w:start w:val="1"/>
      <w:numFmt w:val="decimal"/>
      <w:lvlText w:val="%1."/>
      <w:lvlJc w:val="left"/>
      <w:pPr>
        <w:tabs>
          <w:tab w:val="num" w:pos="1080"/>
        </w:tabs>
        <w:ind w:left="1080" w:hanging="360"/>
      </w:pPr>
    </w:lvl>
  </w:abstractNum>
  <w:abstractNum w:abstractNumId="7">
    <w:nsid w:val="733E5484"/>
    <w:multiLevelType w:val="hybridMultilevel"/>
    <w:tmpl w:val="1BB07386"/>
    <w:lvl w:ilvl="0" w:tplc="E0247E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F484EA8"/>
    <w:multiLevelType w:val="hybridMultilevel"/>
    <w:tmpl w:val="DA022396"/>
    <w:lvl w:ilvl="0" w:tplc="84F8BEEE">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1"/>
  </w:num>
  <w:num w:numId="5">
    <w:abstractNumId w:val="4"/>
  </w:num>
  <w:num w:numId="6">
    <w:abstractNumId w:val="8"/>
  </w:num>
  <w:num w:numId="7">
    <w:abstractNumId w:val="0"/>
    <w:lvlOverride w:ilvl="0">
      <w:startOverride w:val="1"/>
    </w:lvlOverride>
  </w:num>
  <w:num w:numId="8">
    <w:abstractNumId w:val="6"/>
    <w:lvlOverride w:ilvl="0">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C2"/>
    <w:rsid w:val="000042D5"/>
    <w:rsid w:val="000370B0"/>
    <w:rsid w:val="00051FD1"/>
    <w:rsid w:val="000A0ABA"/>
    <w:rsid w:val="000A6352"/>
    <w:rsid w:val="000F2BE6"/>
    <w:rsid w:val="00100E24"/>
    <w:rsid w:val="00106380"/>
    <w:rsid w:val="00122AED"/>
    <w:rsid w:val="0012347F"/>
    <w:rsid w:val="00126D46"/>
    <w:rsid w:val="001272BC"/>
    <w:rsid w:val="001351E8"/>
    <w:rsid w:val="0016287B"/>
    <w:rsid w:val="00163078"/>
    <w:rsid w:val="00163FD3"/>
    <w:rsid w:val="00181747"/>
    <w:rsid w:val="00182241"/>
    <w:rsid w:val="0019228D"/>
    <w:rsid w:val="001B1E41"/>
    <w:rsid w:val="001D2BE6"/>
    <w:rsid w:val="001F00B8"/>
    <w:rsid w:val="00210E15"/>
    <w:rsid w:val="00246054"/>
    <w:rsid w:val="002709C7"/>
    <w:rsid w:val="0027300A"/>
    <w:rsid w:val="002B2229"/>
    <w:rsid w:val="002D1E5A"/>
    <w:rsid w:val="002F4DC4"/>
    <w:rsid w:val="00307386"/>
    <w:rsid w:val="003309B7"/>
    <w:rsid w:val="00362E1D"/>
    <w:rsid w:val="003A30EA"/>
    <w:rsid w:val="003A6163"/>
    <w:rsid w:val="003B67BB"/>
    <w:rsid w:val="003C2F78"/>
    <w:rsid w:val="003C762A"/>
    <w:rsid w:val="003D0FBB"/>
    <w:rsid w:val="003D207D"/>
    <w:rsid w:val="003D7BE9"/>
    <w:rsid w:val="00420E20"/>
    <w:rsid w:val="00454BC6"/>
    <w:rsid w:val="0047710B"/>
    <w:rsid w:val="00502B4A"/>
    <w:rsid w:val="00506802"/>
    <w:rsid w:val="00511EC1"/>
    <w:rsid w:val="0052060D"/>
    <w:rsid w:val="005409BC"/>
    <w:rsid w:val="00550F51"/>
    <w:rsid w:val="005567F4"/>
    <w:rsid w:val="0056035A"/>
    <w:rsid w:val="00565F0C"/>
    <w:rsid w:val="00567C0F"/>
    <w:rsid w:val="0059427D"/>
    <w:rsid w:val="005B0E1D"/>
    <w:rsid w:val="005F1164"/>
    <w:rsid w:val="005F1418"/>
    <w:rsid w:val="005F388D"/>
    <w:rsid w:val="005F5B2C"/>
    <w:rsid w:val="005F7CDE"/>
    <w:rsid w:val="00610498"/>
    <w:rsid w:val="00610946"/>
    <w:rsid w:val="0065006A"/>
    <w:rsid w:val="006735ED"/>
    <w:rsid w:val="00676A25"/>
    <w:rsid w:val="00681414"/>
    <w:rsid w:val="006D5AA8"/>
    <w:rsid w:val="006E5D47"/>
    <w:rsid w:val="00705B70"/>
    <w:rsid w:val="0071291F"/>
    <w:rsid w:val="007150FF"/>
    <w:rsid w:val="00734ECE"/>
    <w:rsid w:val="007542E8"/>
    <w:rsid w:val="00755EE2"/>
    <w:rsid w:val="00757EDC"/>
    <w:rsid w:val="00783194"/>
    <w:rsid w:val="00785B97"/>
    <w:rsid w:val="00785D43"/>
    <w:rsid w:val="00790E81"/>
    <w:rsid w:val="00792F37"/>
    <w:rsid w:val="007A1DA4"/>
    <w:rsid w:val="00801804"/>
    <w:rsid w:val="00802766"/>
    <w:rsid w:val="00810930"/>
    <w:rsid w:val="00811407"/>
    <w:rsid w:val="008208AB"/>
    <w:rsid w:val="008252CD"/>
    <w:rsid w:val="008C1489"/>
    <w:rsid w:val="008E5952"/>
    <w:rsid w:val="008F472C"/>
    <w:rsid w:val="008F5CB0"/>
    <w:rsid w:val="00900C46"/>
    <w:rsid w:val="00902E31"/>
    <w:rsid w:val="00905CB7"/>
    <w:rsid w:val="00944BB0"/>
    <w:rsid w:val="00954642"/>
    <w:rsid w:val="009834D3"/>
    <w:rsid w:val="00992345"/>
    <w:rsid w:val="009F5AAC"/>
    <w:rsid w:val="009F6DFF"/>
    <w:rsid w:val="00A03FE1"/>
    <w:rsid w:val="00A13390"/>
    <w:rsid w:val="00A22542"/>
    <w:rsid w:val="00A52BC7"/>
    <w:rsid w:val="00A56DF7"/>
    <w:rsid w:val="00A72C07"/>
    <w:rsid w:val="00A74ECA"/>
    <w:rsid w:val="00A84793"/>
    <w:rsid w:val="00A85913"/>
    <w:rsid w:val="00AA4111"/>
    <w:rsid w:val="00AF6BEA"/>
    <w:rsid w:val="00B078DE"/>
    <w:rsid w:val="00B1118F"/>
    <w:rsid w:val="00B23992"/>
    <w:rsid w:val="00B4269A"/>
    <w:rsid w:val="00B66C5D"/>
    <w:rsid w:val="00B7206C"/>
    <w:rsid w:val="00B851EC"/>
    <w:rsid w:val="00BE5116"/>
    <w:rsid w:val="00BE60B5"/>
    <w:rsid w:val="00BF0185"/>
    <w:rsid w:val="00BF0777"/>
    <w:rsid w:val="00BF35EE"/>
    <w:rsid w:val="00C02436"/>
    <w:rsid w:val="00C36C52"/>
    <w:rsid w:val="00C420FD"/>
    <w:rsid w:val="00C56E5F"/>
    <w:rsid w:val="00C74D96"/>
    <w:rsid w:val="00CA5E41"/>
    <w:rsid w:val="00CB1AA7"/>
    <w:rsid w:val="00CC2891"/>
    <w:rsid w:val="00CC4564"/>
    <w:rsid w:val="00CC7B11"/>
    <w:rsid w:val="00CD0262"/>
    <w:rsid w:val="00CD69C2"/>
    <w:rsid w:val="00CF448D"/>
    <w:rsid w:val="00CF7F35"/>
    <w:rsid w:val="00D13723"/>
    <w:rsid w:val="00D20222"/>
    <w:rsid w:val="00D374E7"/>
    <w:rsid w:val="00D56240"/>
    <w:rsid w:val="00DA7578"/>
    <w:rsid w:val="00DD64A8"/>
    <w:rsid w:val="00DF0134"/>
    <w:rsid w:val="00E04CCC"/>
    <w:rsid w:val="00E06F21"/>
    <w:rsid w:val="00E24A08"/>
    <w:rsid w:val="00E36A7E"/>
    <w:rsid w:val="00E40521"/>
    <w:rsid w:val="00E42D8F"/>
    <w:rsid w:val="00EA2106"/>
    <w:rsid w:val="00EC11F4"/>
    <w:rsid w:val="00ED47C8"/>
    <w:rsid w:val="00EF635B"/>
    <w:rsid w:val="00F02733"/>
    <w:rsid w:val="00F112C9"/>
    <w:rsid w:val="00F17ECA"/>
    <w:rsid w:val="00F30B2C"/>
    <w:rsid w:val="00F32996"/>
    <w:rsid w:val="00F52B49"/>
    <w:rsid w:val="00F60075"/>
    <w:rsid w:val="00F6269C"/>
    <w:rsid w:val="00F95EA6"/>
    <w:rsid w:val="00FC0363"/>
    <w:rsid w:val="00FC228B"/>
    <w:rsid w:val="00FC700F"/>
    <w:rsid w:val="00FD0EF1"/>
    <w:rsid w:val="00FF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FD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502B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4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163FD3"/>
    <w:pPr>
      <w:keepNext/>
      <w:outlineLvl w:val="4"/>
    </w:pPr>
    <w:rPr>
      <w:b/>
      <w:sz w:val="28"/>
    </w:rPr>
  </w:style>
  <w:style w:type="paragraph" w:styleId="Heading6">
    <w:name w:val="heading 6"/>
    <w:basedOn w:val="Normal"/>
    <w:next w:val="Normal"/>
    <w:link w:val="Heading6Char"/>
    <w:qFormat/>
    <w:rsid w:val="00163FD3"/>
    <w:pPr>
      <w:keepNext/>
      <w:ind w:hanging="360"/>
      <w:outlineLvl w:val="5"/>
    </w:pPr>
    <w:rPr>
      <w:b/>
      <w:sz w:val="28"/>
    </w:rPr>
  </w:style>
  <w:style w:type="paragraph" w:styleId="Heading7">
    <w:name w:val="heading 7"/>
    <w:basedOn w:val="Normal"/>
    <w:next w:val="Normal"/>
    <w:link w:val="Heading7Char"/>
    <w:qFormat/>
    <w:rsid w:val="00163FD3"/>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63FD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63FD3"/>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63FD3"/>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163FD3"/>
    <w:pPr>
      <w:tabs>
        <w:tab w:val="center" w:pos="4680"/>
        <w:tab w:val="right" w:pos="9360"/>
      </w:tabs>
    </w:pPr>
  </w:style>
  <w:style w:type="character" w:customStyle="1" w:styleId="HeaderChar">
    <w:name w:val="Header Char"/>
    <w:basedOn w:val="DefaultParagraphFont"/>
    <w:link w:val="Header"/>
    <w:uiPriority w:val="99"/>
    <w:rsid w:val="00163F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3FD3"/>
    <w:pPr>
      <w:tabs>
        <w:tab w:val="center" w:pos="4680"/>
        <w:tab w:val="right" w:pos="9360"/>
      </w:tabs>
    </w:pPr>
  </w:style>
  <w:style w:type="character" w:customStyle="1" w:styleId="FooterChar">
    <w:name w:val="Footer Char"/>
    <w:basedOn w:val="DefaultParagraphFont"/>
    <w:link w:val="Footer"/>
    <w:uiPriority w:val="99"/>
    <w:rsid w:val="00163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3FD3"/>
    <w:rPr>
      <w:rFonts w:ascii="Tahoma" w:hAnsi="Tahoma" w:cs="Tahoma"/>
      <w:sz w:val="16"/>
      <w:szCs w:val="16"/>
    </w:rPr>
  </w:style>
  <w:style w:type="character" w:customStyle="1" w:styleId="BalloonTextChar">
    <w:name w:val="Balloon Text Char"/>
    <w:basedOn w:val="DefaultParagraphFont"/>
    <w:link w:val="BalloonText"/>
    <w:uiPriority w:val="99"/>
    <w:semiHidden/>
    <w:rsid w:val="00163FD3"/>
    <w:rPr>
      <w:rFonts w:ascii="Tahoma" w:eastAsia="Times New Roman" w:hAnsi="Tahoma" w:cs="Tahoma"/>
      <w:sz w:val="16"/>
      <w:szCs w:val="16"/>
    </w:rPr>
  </w:style>
  <w:style w:type="table" w:styleId="TableGrid">
    <w:name w:val="Table Grid"/>
    <w:basedOn w:val="TableNormal"/>
    <w:uiPriority w:val="59"/>
    <w:rsid w:val="00163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241"/>
    <w:pPr>
      <w:ind w:left="720"/>
      <w:contextualSpacing/>
    </w:pPr>
  </w:style>
  <w:style w:type="character" w:customStyle="1" w:styleId="Heading2Char">
    <w:name w:val="Heading 2 Char"/>
    <w:basedOn w:val="DefaultParagraphFont"/>
    <w:link w:val="Heading2"/>
    <w:uiPriority w:val="9"/>
    <w:semiHidden/>
    <w:rsid w:val="00502B4A"/>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502B4A"/>
    <w:rPr>
      <w:i/>
      <w:sz w:val="24"/>
    </w:rPr>
  </w:style>
  <w:style w:type="character" w:customStyle="1" w:styleId="BodyTextChar">
    <w:name w:val="Body Text Char"/>
    <w:basedOn w:val="DefaultParagraphFont"/>
    <w:link w:val="BodyText"/>
    <w:rsid w:val="00502B4A"/>
    <w:rPr>
      <w:rFonts w:ascii="Times New Roman" w:eastAsia="Times New Roman" w:hAnsi="Times New Roman" w:cs="Times New Roman"/>
      <w:i/>
      <w:sz w:val="24"/>
      <w:szCs w:val="20"/>
    </w:rPr>
  </w:style>
  <w:style w:type="paragraph" w:styleId="BodyText3">
    <w:name w:val="Body Text 3"/>
    <w:basedOn w:val="Normal"/>
    <w:link w:val="BodyText3Char"/>
    <w:rsid w:val="00502B4A"/>
    <w:pPr>
      <w:tabs>
        <w:tab w:val="left" w:pos="0"/>
        <w:tab w:val="left" w:pos="360"/>
      </w:tabs>
      <w:ind w:right="720"/>
    </w:pPr>
    <w:rPr>
      <w:sz w:val="24"/>
    </w:rPr>
  </w:style>
  <w:style w:type="character" w:customStyle="1" w:styleId="BodyText3Char">
    <w:name w:val="Body Text 3 Char"/>
    <w:basedOn w:val="DefaultParagraphFont"/>
    <w:link w:val="BodyText3"/>
    <w:rsid w:val="00502B4A"/>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502B4A"/>
    <w:rPr>
      <w:rFonts w:asciiTheme="majorHAnsi" w:eastAsiaTheme="majorEastAsia" w:hAnsiTheme="majorHAnsi" w:cstheme="majorBidi"/>
      <w:b/>
      <w:bCs/>
      <w:color w:val="4F81BD" w:themeColor="accent1"/>
      <w:sz w:val="20"/>
      <w:szCs w:val="20"/>
    </w:rPr>
  </w:style>
  <w:style w:type="table" w:customStyle="1" w:styleId="TableGrid1">
    <w:name w:val="Table Grid1"/>
    <w:basedOn w:val="TableNormal"/>
    <w:next w:val="TableGrid"/>
    <w:uiPriority w:val="59"/>
    <w:rsid w:val="003D0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03FE1"/>
    <w:pPr>
      <w:spacing w:after="120"/>
      <w:ind w:left="360"/>
    </w:pPr>
  </w:style>
  <w:style w:type="character" w:customStyle="1" w:styleId="BodyTextIndentChar">
    <w:name w:val="Body Text Indent Char"/>
    <w:basedOn w:val="DefaultParagraphFont"/>
    <w:link w:val="BodyTextIndent"/>
    <w:uiPriority w:val="99"/>
    <w:semiHidden/>
    <w:rsid w:val="00A03FE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FD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502B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4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163FD3"/>
    <w:pPr>
      <w:keepNext/>
      <w:outlineLvl w:val="4"/>
    </w:pPr>
    <w:rPr>
      <w:b/>
      <w:sz w:val="28"/>
    </w:rPr>
  </w:style>
  <w:style w:type="paragraph" w:styleId="Heading6">
    <w:name w:val="heading 6"/>
    <w:basedOn w:val="Normal"/>
    <w:next w:val="Normal"/>
    <w:link w:val="Heading6Char"/>
    <w:qFormat/>
    <w:rsid w:val="00163FD3"/>
    <w:pPr>
      <w:keepNext/>
      <w:ind w:hanging="360"/>
      <w:outlineLvl w:val="5"/>
    </w:pPr>
    <w:rPr>
      <w:b/>
      <w:sz w:val="28"/>
    </w:rPr>
  </w:style>
  <w:style w:type="paragraph" w:styleId="Heading7">
    <w:name w:val="heading 7"/>
    <w:basedOn w:val="Normal"/>
    <w:next w:val="Normal"/>
    <w:link w:val="Heading7Char"/>
    <w:qFormat/>
    <w:rsid w:val="00163FD3"/>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63FD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63FD3"/>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63FD3"/>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163FD3"/>
    <w:pPr>
      <w:tabs>
        <w:tab w:val="center" w:pos="4680"/>
        <w:tab w:val="right" w:pos="9360"/>
      </w:tabs>
    </w:pPr>
  </w:style>
  <w:style w:type="character" w:customStyle="1" w:styleId="HeaderChar">
    <w:name w:val="Header Char"/>
    <w:basedOn w:val="DefaultParagraphFont"/>
    <w:link w:val="Header"/>
    <w:uiPriority w:val="99"/>
    <w:rsid w:val="00163F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3FD3"/>
    <w:pPr>
      <w:tabs>
        <w:tab w:val="center" w:pos="4680"/>
        <w:tab w:val="right" w:pos="9360"/>
      </w:tabs>
    </w:pPr>
  </w:style>
  <w:style w:type="character" w:customStyle="1" w:styleId="FooterChar">
    <w:name w:val="Footer Char"/>
    <w:basedOn w:val="DefaultParagraphFont"/>
    <w:link w:val="Footer"/>
    <w:uiPriority w:val="99"/>
    <w:rsid w:val="00163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3FD3"/>
    <w:rPr>
      <w:rFonts w:ascii="Tahoma" w:hAnsi="Tahoma" w:cs="Tahoma"/>
      <w:sz w:val="16"/>
      <w:szCs w:val="16"/>
    </w:rPr>
  </w:style>
  <w:style w:type="character" w:customStyle="1" w:styleId="BalloonTextChar">
    <w:name w:val="Balloon Text Char"/>
    <w:basedOn w:val="DefaultParagraphFont"/>
    <w:link w:val="BalloonText"/>
    <w:uiPriority w:val="99"/>
    <w:semiHidden/>
    <w:rsid w:val="00163FD3"/>
    <w:rPr>
      <w:rFonts w:ascii="Tahoma" w:eastAsia="Times New Roman" w:hAnsi="Tahoma" w:cs="Tahoma"/>
      <w:sz w:val="16"/>
      <w:szCs w:val="16"/>
    </w:rPr>
  </w:style>
  <w:style w:type="table" w:styleId="TableGrid">
    <w:name w:val="Table Grid"/>
    <w:basedOn w:val="TableNormal"/>
    <w:uiPriority w:val="59"/>
    <w:rsid w:val="00163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241"/>
    <w:pPr>
      <w:ind w:left="720"/>
      <w:contextualSpacing/>
    </w:pPr>
  </w:style>
  <w:style w:type="character" w:customStyle="1" w:styleId="Heading2Char">
    <w:name w:val="Heading 2 Char"/>
    <w:basedOn w:val="DefaultParagraphFont"/>
    <w:link w:val="Heading2"/>
    <w:uiPriority w:val="9"/>
    <w:semiHidden/>
    <w:rsid w:val="00502B4A"/>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502B4A"/>
    <w:rPr>
      <w:i/>
      <w:sz w:val="24"/>
    </w:rPr>
  </w:style>
  <w:style w:type="character" w:customStyle="1" w:styleId="BodyTextChar">
    <w:name w:val="Body Text Char"/>
    <w:basedOn w:val="DefaultParagraphFont"/>
    <w:link w:val="BodyText"/>
    <w:rsid w:val="00502B4A"/>
    <w:rPr>
      <w:rFonts w:ascii="Times New Roman" w:eastAsia="Times New Roman" w:hAnsi="Times New Roman" w:cs="Times New Roman"/>
      <w:i/>
      <w:sz w:val="24"/>
      <w:szCs w:val="20"/>
    </w:rPr>
  </w:style>
  <w:style w:type="paragraph" w:styleId="BodyText3">
    <w:name w:val="Body Text 3"/>
    <w:basedOn w:val="Normal"/>
    <w:link w:val="BodyText3Char"/>
    <w:rsid w:val="00502B4A"/>
    <w:pPr>
      <w:tabs>
        <w:tab w:val="left" w:pos="0"/>
        <w:tab w:val="left" w:pos="360"/>
      </w:tabs>
      <w:ind w:right="720"/>
    </w:pPr>
    <w:rPr>
      <w:sz w:val="24"/>
    </w:rPr>
  </w:style>
  <w:style w:type="character" w:customStyle="1" w:styleId="BodyText3Char">
    <w:name w:val="Body Text 3 Char"/>
    <w:basedOn w:val="DefaultParagraphFont"/>
    <w:link w:val="BodyText3"/>
    <w:rsid w:val="00502B4A"/>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502B4A"/>
    <w:rPr>
      <w:rFonts w:asciiTheme="majorHAnsi" w:eastAsiaTheme="majorEastAsia" w:hAnsiTheme="majorHAnsi" w:cstheme="majorBidi"/>
      <w:b/>
      <w:bCs/>
      <w:color w:val="4F81BD" w:themeColor="accent1"/>
      <w:sz w:val="20"/>
      <w:szCs w:val="20"/>
    </w:rPr>
  </w:style>
  <w:style w:type="table" w:customStyle="1" w:styleId="TableGrid1">
    <w:name w:val="Table Grid1"/>
    <w:basedOn w:val="TableNormal"/>
    <w:next w:val="TableGrid"/>
    <w:uiPriority w:val="59"/>
    <w:rsid w:val="003D0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03FE1"/>
    <w:pPr>
      <w:spacing w:after="120"/>
      <w:ind w:left="360"/>
    </w:pPr>
  </w:style>
  <w:style w:type="character" w:customStyle="1" w:styleId="BodyTextIndentChar">
    <w:name w:val="Body Text Indent Char"/>
    <w:basedOn w:val="DefaultParagraphFont"/>
    <w:link w:val="BodyTextIndent"/>
    <w:uiPriority w:val="99"/>
    <w:semiHidden/>
    <w:rsid w:val="00A03FE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57011">
      <w:bodyDiv w:val="1"/>
      <w:marLeft w:val="0"/>
      <w:marRight w:val="0"/>
      <w:marTop w:val="0"/>
      <w:marBottom w:val="0"/>
      <w:divBdr>
        <w:top w:val="none" w:sz="0" w:space="0" w:color="auto"/>
        <w:left w:val="none" w:sz="0" w:space="0" w:color="auto"/>
        <w:bottom w:val="none" w:sz="0" w:space="0" w:color="auto"/>
        <w:right w:val="none" w:sz="0" w:space="0" w:color="auto"/>
      </w:divBdr>
    </w:div>
    <w:div w:id="1288854428">
      <w:bodyDiv w:val="1"/>
      <w:marLeft w:val="0"/>
      <w:marRight w:val="0"/>
      <w:marTop w:val="0"/>
      <w:marBottom w:val="0"/>
      <w:divBdr>
        <w:top w:val="none" w:sz="0" w:space="0" w:color="auto"/>
        <w:left w:val="none" w:sz="0" w:space="0" w:color="auto"/>
        <w:bottom w:val="none" w:sz="0" w:space="0" w:color="auto"/>
        <w:right w:val="none" w:sz="0" w:space="0" w:color="auto"/>
      </w:divBdr>
    </w:div>
    <w:div w:id="1426000553">
      <w:bodyDiv w:val="1"/>
      <w:marLeft w:val="0"/>
      <w:marRight w:val="0"/>
      <w:marTop w:val="0"/>
      <w:marBottom w:val="0"/>
      <w:divBdr>
        <w:top w:val="none" w:sz="0" w:space="0" w:color="auto"/>
        <w:left w:val="none" w:sz="0" w:space="0" w:color="auto"/>
        <w:bottom w:val="none" w:sz="0" w:space="0" w:color="auto"/>
        <w:right w:val="none" w:sz="0" w:space="0" w:color="auto"/>
      </w:divBdr>
    </w:div>
    <w:div w:id="15166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7A65B-33CD-48F4-B665-DE64A5CA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DianaVaio</dc:creator>
  <cp:lastModifiedBy>Admin</cp:lastModifiedBy>
  <cp:revision>17</cp:revision>
  <cp:lastPrinted>2018-07-25T18:31:00Z</cp:lastPrinted>
  <dcterms:created xsi:type="dcterms:W3CDTF">2017-06-20T19:40:00Z</dcterms:created>
  <dcterms:modified xsi:type="dcterms:W3CDTF">2018-07-25T18:53:00Z</dcterms:modified>
</cp:coreProperties>
</file>